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7D789" w14:textId="199E7249"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Style w:val="Grilledutableau"/>
        <w:tblW w:w="0" w:type="auto"/>
        <w:tblInd w:w="117" w:type="dxa"/>
        <w:tblLook w:val="04A0" w:firstRow="1" w:lastRow="0" w:firstColumn="1" w:lastColumn="0" w:noHBand="0" w:noVBand="1"/>
      </w:tblPr>
      <w:tblGrid>
        <w:gridCol w:w="5307"/>
        <w:gridCol w:w="4092"/>
      </w:tblGrid>
      <w:tr w:rsidR="005305CA" w14:paraId="67856466" w14:textId="77777777" w:rsidTr="005305CA">
        <w:tc>
          <w:tcPr>
            <w:tcW w:w="4720" w:type="dxa"/>
          </w:tcPr>
          <w:p w14:paraId="33479358" w14:textId="7B7F8455" w:rsidR="005305CA" w:rsidRDefault="007A4A5C">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r>
              <w:rPr>
                <w:rFonts w:ascii="Arial" w:hAnsi="Arial" w:cs="Arial"/>
                <w:noProof/>
                <w:sz w:val="20"/>
              </w:rPr>
              <w:pict w14:anchorId="604E8C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i1025" type="#_x0000_t75" style="width:249pt;height:99pt;visibility:visible;mso-wrap-style:square">
                  <v:imagedata r:id="rId7" o:title="Logo_Nord"/>
                </v:shape>
              </w:pict>
            </w:r>
          </w:p>
          <w:p w14:paraId="05609233" w14:textId="77777777" w:rsidR="005305CA" w:rsidRDefault="005305CA">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tc>
        <w:tc>
          <w:tcPr>
            <w:tcW w:w="4720" w:type="dxa"/>
          </w:tcPr>
          <w:p w14:paraId="64D5575D" w14:textId="3DDCB197" w:rsidR="005305CA" w:rsidRDefault="007A4A5C" w:rsidP="005305CA">
            <w:pPr>
              <w:keepLines/>
              <w:widowControl w:val="0"/>
              <w:tabs>
                <w:tab w:val="left" w:pos="392"/>
              </w:tabs>
              <w:autoSpaceDE w:val="0"/>
              <w:autoSpaceDN w:val="0"/>
              <w:adjustRightInd w:val="0"/>
              <w:spacing w:after="0" w:line="240" w:lineRule="auto"/>
              <w:ind w:right="111"/>
              <w:jc w:val="center"/>
              <w:rPr>
                <w:rFonts w:ascii="Arial" w:hAnsi="Arial" w:cs="Arial"/>
                <w:color w:val="000000"/>
                <w:sz w:val="12"/>
                <w:szCs w:val="12"/>
              </w:rPr>
            </w:pPr>
            <w:r>
              <w:rPr>
                <w:noProof/>
                <w:sz w:val="20"/>
              </w:rPr>
              <w:pict w14:anchorId="1338F6D3">
                <v:shape id="Image 3" o:spid="_x0000_i1026" type="#_x0000_t75" style="width:155.25pt;height:103.5pt;visibility:visible;mso-wrap-style:square">
                  <v:imagedata r:id="rId8" o:title=""/>
                </v:shape>
              </w:pict>
            </w:r>
          </w:p>
        </w:tc>
      </w:tr>
    </w:tbl>
    <w:p w14:paraId="75F81098"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CFE677B" w14:textId="77777777" w:rsidR="00FE7167" w:rsidRDefault="00FE716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BB54DCC" w14:textId="77777777" w:rsidR="00FE7167" w:rsidRDefault="00FE716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8C3DEB2" w14:textId="77777777" w:rsidR="00FE7167" w:rsidRDefault="00FE716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1784E62" w14:textId="741ED3D1" w:rsidR="00BF5ED0" w:rsidRDefault="005305CA" w:rsidP="005305CA">
      <w:pPr>
        <w:keepLines/>
        <w:widowControl w:val="0"/>
        <w:tabs>
          <w:tab w:val="left" w:pos="392"/>
        </w:tabs>
        <w:autoSpaceDE w:val="0"/>
        <w:autoSpaceDN w:val="0"/>
        <w:adjustRightInd w:val="0"/>
        <w:spacing w:after="0" w:line="240" w:lineRule="auto"/>
        <w:ind w:left="117" w:right="111"/>
        <w:jc w:val="center"/>
        <w:rPr>
          <w:rFonts w:ascii="Arial" w:hAnsi="Arial" w:cs="Arial"/>
          <w:color w:val="404040"/>
          <w:sz w:val="48"/>
          <w:szCs w:val="48"/>
        </w:rPr>
      </w:pPr>
      <w:r w:rsidRPr="00BF5ED0">
        <w:rPr>
          <w:rFonts w:ascii="Arial" w:hAnsi="Arial" w:cs="Arial"/>
          <w:color w:val="404040"/>
          <w:sz w:val="48"/>
          <w:szCs w:val="48"/>
        </w:rPr>
        <w:t>Groupement de commande</w:t>
      </w:r>
    </w:p>
    <w:p w14:paraId="2D2523F2" w14:textId="77777777" w:rsidR="00BF5ED0" w:rsidRPr="00403754" w:rsidRDefault="00BF5ED0" w:rsidP="00403754">
      <w:pPr>
        <w:keepLines/>
        <w:widowControl w:val="0"/>
        <w:tabs>
          <w:tab w:val="left" w:pos="392"/>
        </w:tabs>
        <w:autoSpaceDE w:val="0"/>
        <w:autoSpaceDN w:val="0"/>
        <w:adjustRightInd w:val="0"/>
        <w:spacing w:after="0" w:line="240" w:lineRule="auto"/>
        <w:ind w:right="111"/>
        <w:jc w:val="both"/>
        <w:rPr>
          <w:rFonts w:ascii="Arial" w:hAnsi="Arial" w:cs="Arial"/>
          <w:color w:val="404040"/>
          <w:sz w:val="20"/>
          <w:szCs w:val="20"/>
        </w:rPr>
      </w:pPr>
    </w:p>
    <w:p w14:paraId="5D09D9EC" w14:textId="77777777" w:rsidR="00403754" w:rsidRDefault="00403754" w:rsidP="00403754">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10A8553C" w14:textId="77777777" w:rsidR="00FE7167" w:rsidRDefault="00FE716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2278B" w:rsidRPr="002E2031" w14:paraId="046B5DA2" w14:textId="77777777">
        <w:tc>
          <w:tcPr>
            <w:tcW w:w="4644" w:type="dxa"/>
            <w:tcBorders>
              <w:top w:val="nil"/>
              <w:left w:val="nil"/>
              <w:bottom w:val="nil"/>
              <w:right w:val="nil"/>
            </w:tcBorders>
            <w:shd w:val="clear" w:color="auto" w:fill="595959"/>
            <w:vAlign w:val="center"/>
          </w:tcPr>
          <w:p w14:paraId="48A18C08" w14:textId="35E8AE08" w:rsidR="0062278B" w:rsidRPr="002E2031" w:rsidRDefault="00BF5ED0">
            <w:pPr>
              <w:widowControl w:val="0"/>
              <w:autoSpaceDE w:val="0"/>
              <w:autoSpaceDN w:val="0"/>
              <w:adjustRightInd w:val="0"/>
              <w:spacing w:after="0" w:line="240" w:lineRule="auto"/>
              <w:ind w:left="108" w:right="104"/>
              <w:rPr>
                <w:rFonts w:ascii="Arial" w:hAnsi="Arial" w:cs="Arial"/>
                <w:color w:val="FFFFFF"/>
                <w:sz w:val="28"/>
                <w:szCs w:val="28"/>
              </w:rPr>
            </w:pPr>
            <w:r>
              <w:rPr>
                <w:rFonts w:ascii="Arial" w:hAnsi="Arial" w:cs="Arial"/>
                <w:color w:val="FFFFFF"/>
                <w:sz w:val="28"/>
                <w:szCs w:val="28"/>
              </w:rPr>
              <w:t xml:space="preserve">Représentant de l’acheteur : </w:t>
            </w:r>
          </w:p>
          <w:p w14:paraId="7885EFA3" w14:textId="0729479E" w:rsidR="0062278B" w:rsidRPr="002E2031" w:rsidRDefault="0062278B">
            <w:pPr>
              <w:widowControl w:val="0"/>
              <w:autoSpaceDE w:val="0"/>
              <w:autoSpaceDN w:val="0"/>
              <w:adjustRightInd w:val="0"/>
              <w:spacing w:after="0" w:line="240" w:lineRule="auto"/>
              <w:ind w:left="108" w:right="104"/>
              <w:rPr>
                <w:rFonts w:ascii="Arial" w:hAnsi="Arial" w:cs="Arial"/>
                <w:sz w:val="24"/>
                <w:szCs w:val="24"/>
              </w:rPr>
            </w:pPr>
            <w:r w:rsidRPr="00BF5ED0">
              <w:rPr>
                <w:rFonts w:ascii="Arial" w:hAnsi="Arial" w:cs="Arial"/>
                <w:color w:val="FFFFFF"/>
                <w:sz w:val="28"/>
                <w:szCs w:val="28"/>
              </w:rPr>
              <w:t>DIR</w:t>
            </w:r>
            <w:r w:rsidR="00BF5ED0">
              <w:rPr>
                <w:rFonts w:ascii="Arial" w:hAnsi="Arial" w:cs="Arial"/>
                <w:color w:val="FFFFFF"/>
                <w:sz w:val="28"/>
                <w:szCs w:val="28"/>
              </w:rPr>
              <w:t>ECTION</w:t>
            </w:r>
            <w:r w:rsidRPr="00BF5ED0">
              <w:rPr>
                <w:rFonts w:ascii="Arial" w:hAnsi="Arial" w:cs="Arial"/>
                <w:color w:val="FFFFFF"/>
                <w:sz w:val="28"/>
                <w:szCs w:val="28"/>
              </w:rPr>
              <w:t xml:space="preserve"> DES RESSOURCES HUMAINES</w:t>
            </w:r>
            <w:r w:rsidR="005305CA">
              <w:rPr>
                <w:rFonts w:ascii="Arial" w:hAnsi="Arial" w:cs="Arial"/>
                <w:color w:val="FFFFFF"/>
                <w:sz w:val="28"/>
                <w:szCs w:val="28"/>
              </w:rPr>
              <w:t xml:space="preserve"> (DRH) du CD59</w:t>
            </w:r>
          </w:p>
        </w:tc>
        <w:tc>
          <w:tcPr>
            <w:tcW w:w="4577" w:type="dxa"/>
            <w:tcBorders>
              <w:top w:val="nil"/>
              <w:left w:val="nil"/>
              <w:bottom w:val="nil"/>
              <w:right w:val="nil"/>
            </w:tcBorders>
            <w:shd w:val="clear" w:color="auto" w:fill="D9D9D9"/>
            <w:vAlign w:val="center"/>
          </w:tcPr>
          <w:p w14:paraId="45472D29" w14:textId="77777777" w:rsidR="0062278B" w:rsidRPr="002E2031" w:rsidRDefault="0062278B">
            <w:pPr>
              <w:widowControl w:val="0"/>
              <w:autoSpaceDE w:val="0"/>
              <w:autoSpaceDN w:val="0"/>
              <w:adjustRightInd w:val="0"/>
              <w:spacing w:after="0" w:line="240" w:lineRule="auto"/>
              <w:ind w:left="112" w:right="87"/>
              <w:jc w:val="right"/>
              <w:rPr>
                <w:rFonts w:ascii="Arial" w:hAnsi="Arial" w:cs="Arial"/>
                <w:color w:val="000000"/>
                <w:sz w:val="28"/>
                <w:szCs w:val="28"/>
              </w:rPr>
            </w:pPr>
          </w:p>
          <w:p w14:paraId="569C5BEE" w14:textId="77777777" w:rsidR="0062278B" w:rsidRPr="002E2031" w:rsidRDefault="0062278B">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2E2031">
              <w:rPr>
                <w:rFonts w:ascii="Arial" w:hAnsi="Arial" w:cs="Arial"/>
                <w:b/>
                <w:bCs/>
                <w:color w:val="000000"/>
                <w:sz w:val="30"/>
                <w:szCs w:val="30"/>
              </w:rPr>
              <w:t>MARCHÉ PUBLIC</w:t>
            </w:r>
          </w:p>
          <w:p w14:paraId="477F91BA" w14:textId="77777777" w:rsidR="0062278B" w:rsidRPr="002E2031" w:rsidRDefault="0062278B">
            <w:pPr>
              <w:widowControl w:val="0"/>
              <w:autoSpaceDE w:val="0"/>
              <w:autoSpaceDN w:val="0"/>
              <w:adjustRightInd w:val="0"/>
              <w:spacing w:after="0" w:line="240" w:lineRule="auto"/>
              <w:ind w:left="112" w:right="87"/>
              <w:jc w:val="right"/>
              <w:rPr>
                <w:rFonts w:ascii="Arial" w:hAnsi="Arial" w:cs="Arial"/>
                <w:color w:val="000000"/>
              </w:rPr>
            </w:pPr>
            <w:r w:rsidRPr="002E2031">
              <w:rPr>
                <w:rFonts w:ascii="Arial" w:hAnsi="Arial" w:cs="Arial"/>
                <w:color w:val="000000"/>
              </w:rPr>
              <w:t>ACCORD-CADRE DE FOURNITURES</w:t>
            </w:r>
          </w:p>
          <w:p w14:paraId="0406655D" w14:textId="77777777" w:rsidR="0062278B" w:rsidRPr="002E2031" w:rsidRDefault="0062278B">
            <w:pPr>
              <w:widowControl w:val="0"/>
              <w:autoSpaceDE w:val="0"/>
              <w:autoSpaceDN w:val="0"/>
              <w:adjustRightInd w:val="0"/>
              <w:spacing w:after="0" w:line="240" w:lineRule="auto"/>
              <w:ind w:left="112" w:right="87"/>
              <w:jc w:val="right"/>
              <w:rPr>
                <w:rFonts w:ascii="Arial" w:hAnsi="Arial" w:cs="Arial"/>
                <w:sz w:val="24"/>
                <w:szCs w:val="24"/>
              </w:rPr>
            </w:pPr>
          </w:p>
        </w:tc>
      </w:tr>
    </w:tbl>
    <w:p w14:paraId="25F3AFD9" w14:textId="77777777" w:rsidR="0062278B" w:rsidRDefault="0062278B">
      <w:pPr>
        <w:widowControl w:val="0"/>
        <w:autoSpaceDE w:val="0"/>
        <w:autoSpaceDN w:val="0"/>
        <w:adjustRightInd w:val="0"/>
        <w:spacing w:after="0" w:line="240" w:lineRule="auto"/>
        <w:ind w:left="117" w:right="111"/>
        <w:rPr>
          <w:rFonts w:ascii="Arial" w:hAnsi="Arial" w:cs="Arial"/>
          <w:color w:val="000000"/>
          <w:sz w:val="20"/>
          <w:szCs w:val="20"/>
        </w:rPr>
      </w:pPr>
    </w:p>
    <w:p w14:paraId="10ADE0D1" w14:textId="77777777" w:rsidR="0062278B" w:rsidRDefault="0062278B">
      <w:pPr>
        <w:widowControl w:val="0"/>
        <w:autoSpaceDE w:val="0"/>
        <w:autoSpaceDN w:val="0"/>
        <w:adjustRightInd w:val="0"/>
        <w:spacing w:after="0" w:line="240" w:lineRule="auto"/>
        <w:ind w:left="117" w:right="111"/>
        <w:rPr>
          <w:rFonts w:ascii="Arial" w:hAnsi="Arial" w:cs="Arial"/>
          <w:color w:val="000000"/>
          <w:sz w:val="20"/>
          <w:szCs w:val="20"/>
        </w:rPr>
      </w:pPr>
    </w:p>
    <w:p w14:paraId="6912D656" w14:textId="77777777" w:rsidR="0062278B" w:rsidRDefault="0062278B" w:rsidP="00403754">
      <w:pPr>
        <w:widowControl w:val="0"/>
        <w:autoSpaceDE w:val="0"/>
        <w:autoSpaceDN w:val="0"/>
        <w:adjustRightInd w:val="0"/>
        <w:spacing w:after="0" w:line="240" w:lineRule="auto"/>
        <w:ind w:right="111"/>
        <w:rPr>
          <w:rFonts w:ascii="Arial" w:hAnsi="Arial" w:cs="Arial"/>
          <w:color w:val="000000"/>
          <w:sz w:val="20"/>
          <w:szCs w:val="20"/>
        </w:rPr>
      </w:pPr>
    </w:p>
    <w:tbl>
      <w:tblPr>
        <w:tblW w:w="0" w:type="auto"/>
        <w:tblInd w:w="24" w:type="dxa"/>
        <w:tblLayout w:type="fixed"/>
        <w:tblCellMar>
          <w:left w:w="0" w:type="dxa"/>
          <w:right w:w="0" w:type="dxa"/>
        </w:tblCellMar>
        <w:tblLook w:val="0000" w:firstRow="0" w:lastRow="0" w:firstColumn="0" w:lastColumn="0" w:noHBand="0" w:noVBand="0"/>
      </w:tblPr>
      <w:tblGrid>
        <w:gridCol w:w="236"/>
        <w:gridCol w:w="8969"/>
      </w:tblGrid>
      <w:tr w:rsidR="00BF5ED0" w:rsidRPr="002E2031" w14:paraId="4F0218D1" w14:textId="77777777" w:rsidTr="00BF5ED0">
        <w:tc>
          <w:tcPr>
            <w:tcW w:w="236" w:type="dxa"/>
            <w:tcBorders>
              <w:top w:val="nil"/>
              <w:left w:val="single" w:sz="12" w:space="0" w:color="FF6600"/>
              <w:bottom w:val="nil"/>
              <w:right w:val="nil"/>
            </w:tcBorders>
            <w:shd w:val="clear" w:color="auto" w:fill="FFFFFF"/>
          </w:tcPr>
          <w:p w14:paraId="58E6334A" w14:textId="77777777" w:rsidR="00BF5ED0" w:rsidRPr="002E2031" w:rsidRDefault="00BF5ED0">
            <w:pPr>
              <w:widowControl w:val="0"/>
              <w:autoSpaceDE w:val="0"/>
              <w:autoSpaceDN w:val="0"/>
              <w:adjustRightInd w:val="0"/>
              <w:spacing w:after="0" w:line="240" w:lineRule="auto"/>
              <w:ind w:left="108" w:right="95"/>
              <w:rPr>
                <w:rFonts w:ascii="Arial" w:hAnsi="Arial" w:cs="Arial"/>
                <w:sz w:val="24"/>
                <w:szCs w:val="24"/>
              </w:rPr>
            </w:pPr>
          </w:p>
        </w:tc>
        <w:tc>
          <w:tcPr>
            <w:tcW w:w="8969" w:type="dxa"/>
            <w:tcBorders>
              <w:top w:val="nil"/>
              <w:left w:val="nil"/>
              <w:bottom w:val="nil"/>
              <w:right w:val="nil"/>
            </w:tcBorders>
            <w:shd w:val="clear" w:color="auto" w:fill="FFFFFF"/>
          </w:tcPr>
          <w:p w14:paraId="124A7F4B" w14:textId="6E9D42CA" w:rsidR="00BF5ED0" w:rsidRPr="002E2031" w:rsidRDefault="00BF5ED0">
            <w:pPr>
              <w:widowControl w:val="0"/>
              <w:autoSpaceDE w:val="0"/>
              <w:autoSpaceDN w:val="0"/>
              <w:adjustRightInd w:val="0"/>
              <w:spacing w:after="0" w:line="240" w:lineRule="auto"/>
              <w:ind w:left="18" w:right="87"/>
              <w:rPr>
                <w:rFonts w:ascii="Arial" w:hAnsi="Arial" w:cs="Arial"/>
                <w:sz w:val="24"/>
                <w:szCs w:val="24"/>
              </w:rPr>
            </w:pPr>
            <w:r w:rsidRPr="002E2031">
              <w:rPr>
                <w:rFonts w:ascii="Arial" w:hAnsi="Arial" w:cs="Arial"/>
                <w:color w:val="404040"/>
                <w:sz w:val="60"/>
                <w:szCs w:val="60"/>
              </w:rPr>
              <w:t>Fourniture d'équipements ergonomiques pour les agents du Département du Nord</w:t>
            </w:r>
            <w:r w:rsidR="005305CA">
              <w:rPr>
                <w:rFonts w:ascii="Arial" w:hAnsi="Arial" w:cs="Arial"/>
                <w:color w:val="404040"/>
                <w:sz w:val="60"/>
                <w:szCs w:val="60"/>
              </w:rPr>
              <w:t xml:space="preserve"> et de la MDPH </w:t>
            </w:r>
            <w:r w:rsidR="005305CA" w:rsidRPr="005305CA">
              <w:rPr>
                <w:rFonts w:ascii="Arial" w:hAnsi="Arial" w:cs="Arial"/>
                <w:color w:val="404040"/>
                <w:sz w:val="60"/>
                <w:szCs w:val="60"/>
              </w:rPr>
              <w:t>(</w:t>
            </w:r>
            <w:r w:rsidRPr="005305CA">
              <w:rPr>
                <w:rFonts w:ascii="Arial" w:hAnsi="Arial" w:cs="Arial"/>
                <w:color w:val="404040"/>
                <w:sz w:val="60"/>
                <w:szCs w:val="60"/>
              </w:rPr>
              <w:t>et prestations associées</w:t>
            </w:r>
            <w:r w:rsidR="005305CA" w:rsidRPr="005305CA">
              <w:rPr>
                <w:rFonts w:ascii="Arial" w:hAnsi="Arial" w:cs="Arial"/>
                <w:color w:val="404040"/>
                <w:sz w:val="60"/>
                <w:szCs w:val="60"/>
              </w:rPr>
              <w:t>)</w:t>
            </w:r>
            <w:r w:rsidR="005305CA">
              <w:rPr>
                <w:rFonts w:ascii="Arial" w:hAnsi="Arial" w:cs="Arial"/>
                <w:color w:val="404040"/>
                <w:sz w:val="60"/>
                <w:szCs w:val="60"/>
              </w:rPr>
              <w:t xml:space="preserve"> </w:t>
            </w:r>
            <w:r>
              <w:rPr>
                <w:rFonts w:ascii="Arial" w:hAnsi="Arial" w:cs="Arial"/>
                <w:color w:val="404040"/>
                <w:sz w:val="60"/>
                <w:szCs w:val="60"/>
              </w:rPr>
              <w:t xml:space="preserve"> </w:t>
            </w:r>
          </w:p>
        </w:tc>
      </w:tr>
    </w:tbl>
    <w:p w14:paraId="1E7EE916" w14:textId="77777777" w:rsidR="0062278B" w:rsidRDefault="0062278B">
      <w:pPr>
        <w:widowControl w:val="0"/>
        <w:autoSpaceDE w:val="0"/>
        <w:autoSpaceDN w:val="0"/>
        <w:adjustRightInd w:val="0"/>
        <w:spacing w:after="0" w:line="240" w:lineRule="auto"/>
        <w:ind w:left="117" w:right="111"/>
        <w:rPr>
          <w:rFonts w:ascii="Arial" w:hAnsi="Arial" w:cs="Arial"/>
          <w:color w:val="000000"/>
          <w:sz w:val="20"/>
          <w:szCs w:val="20"/>
        </w:rPr>
      </w:pPr>
    </w:p>
    <w:p w14:paraId="05C0BEB2" w14:textId="77777777" w:rsidR="0062278B" w:rsidRDefault="0062278B">
      <w:pPr>
        <w:widowControl w:val="0"/>
        <w:autoSpaceDE w:val="0"/>
        <w:autoSpaceDN w:val="0"/>
        <w:adjustRightInd w:val="0"/>
        <w:spacing w:after="0" w:line="240" w:lineRule="auto"/>
        <w:ind w:left="117" w:right="111"/>
        <w:rPr>
          <w:rFonts w:ascii="Arial" w:hAnsi="Arial" w:cs="Arial"/>
          <w:color w:val="000000"/>
          <w:sz w:val="20"/>
          <w:szCs w:val="20"/>
        </w:rPr>
      </w:pPr>
    </w:p>
    <w:p w14:paraId="654F0CD3" w14:textId="77777777" w:rsidR="0062278B" w:rsidRDefault="0062278B" w:rsidP="005305CA">
      <w:pPr>
        <w:widowControl w:val="0"/>
        <w:autoSpaceDE w:val="0"/>
        <w:autoSpaceDN w:val="0"/>
        <w:adjustRightInd w:val="0"/>
        <w:spacing w:after="0" w:line="240" w:lineRule="auto"/>
        <w:ind w:right="111"/>
        <w:rPr>
          <w:rFonts w:ascii="Arial" w:hAnsi="Arial" w:cs="Arial"/>
          <w:color w:val="000000"/>
          <w:sz w:val="20"/>
          <w:szCs w:val="20"/>
        </w:rPr>
      </w:pPr>
    </w:p>
    <w:p w14:paraId="24ABD8EA" w14:textId="77777777" w:rsidR="0062278B" w:rsidRDefault="0062278B">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62278B" w:rsidRPr="002E2031" w14:paraId="66DBD15A" w14:textId="77777777">
        <w:tc>
          <w:tcPr>
            <w:tcW w:w="9212" w:type="dxa"/>
            <w:tcBorders>
              <w:top w:val="nil"/>
              <w:left w:val="nil"/>
              <w:bottom w:val="nil"/>
              <w:right w:val="nil"/>
            </w:tcBorders>
            <w:shd w:val="clear" w:color="auto" w:fill="595959"/>
          </w:tcPr>
          <w:p w14:paraId="6FAD4FD0" w14:textId="77777777" w:rsidR="0062278B" w:rsidRPr="002E2031" w:rsidRDefault="0062278B">
            <w:pPr>
              <w:widowControl w:val="0"/>
              <w:autoSpaceDE w:val="0"/>
              <w:autoSpaceDN w:val="0"/>
              <w:adjustRightInd w:val="0"/>
              <w:spacing w:before="260" w:after="260" w:line="240" w:lineRule="auto"/>
              <w:ind w:left="108" w:right="96"/>
              <w:jc w:val="center"/>
              <w:rPr>
                <w:rFonts w:ascii="Arial" w:hAnsi="Arial" w:cs="Arial"/>
                <w:sz w:val="24"/>
                <w:szCs w:val="24"/>
              </w:rPr>
            </w:pPr>
            <w:r w:rsidRPr="002E2031">
              <w:rPr>
                <w:rFonts w:ascii="Arial" w:hAnsi="Arial" w:cs="Arial"/>
                <w:b/>
                <w:bCs/>
                <w:color w:val="FFFFFF"/>
                <w:sz w:val="40"/>
                <w:szCs w:val="40"/>
              </w:rPr>
              <w:t>Règlement de la consultation (RC)</w:t>
            </w:r>
          </w:p>
        </w:tc>
      </w:tr>
    </w:tbl>
    <w:p w14:paraId="19FB4E07" w14:textId="77777777" w:rsidR="0062278B" w:rsidRDefault="0062278B">
      <w:pPr>
        <w:widowControl w:val="0"/>
        <w:autoSpaceDE w:val="0"/>
        <w:autoSpaceDN w:val="0"/>
        <w:adjustRightInd w:val="0"/>
        <w:spacing w:after="0" w:line="240" w:lineRule="auto"/>
        <w:ind w:left="117" w:right="111"/>
        <w:rPr>
          <w:rFonts w:ascii="Arial" w:hAnsi="Arial" w:cs="Arial"/>
          <w:color w:val="000000"/>
          <w:sz w:val="20"/>
          <w:szCs w:val="20"/>
        </w:rPr>
      </w:pPr>
    </w:p>
    <w:p w14:paraId="58ED1E56" w14:textId="77777777" w:rsidR="0062278B" w:rsidRDefault="0062278B">
      <w:pPr>
        <w:widowControl w:val="0"/>
        <w:autoSpaceDE w:val="0"/>
        <w:autoSpaceDN w:val="0"/>
        <w:adjustRightInd w:val="0"/>
        <w:spacing w:after="0" w:line="240" w:lineRule="auto"/>
        <w:ind w:left="117" w:right="111"/>
        <w:rPr>
          <w:rFonts w:ascii="Arial" w:hAnsi="Arial" w:cs="Arial"/>
          <w:color w:val="000000"/>
          <w:sz w:val="20"/>
          <w:szCs w:val="20"/>
        </w:rPr>
      </w:pPr>
    </w:p>
    <w:p w14:paraId="1BB1A123" w14:textId="77777777" w:rsidR="0062278B" w:rsidRDefault="0062278B">
      <w:pPr>
        <w:widowControl w:val="0"/>
        <w:autoSpaceDE w:val="0"/>
        <w:autoSpaceDN w:val="0"/>
        <w:adjustRightInd w:val="0"/>
        <w:spacing w:after="0" w:line="240" w:lineRule="auto"/>
        <w:ind w:left="117" w:right="111"/>
        <w:rPr>
          <w:rFonts w:ascii="Arial" w:hAnsi="Arial" w:cs="Arial"/>
          <w:color w:val="000000"/>
          <w:sz w:val="20"/>
          <w:szCs w:val="20"/>
        </w:rPr>
      </w:pPr>
    </w:p>
    <w:p w14:paraId="087F71AB" w14:textId="77777777" w:rsidR="0062278B" w:rsidRDefault="0062278B">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4531"/>
        <w:gridCol w:w="4678"/>
      </w:tblGrid>
      <w:tr w:rsidR="005305CA" w:rsidRPr="002E2031" w14:paraId="47768FE1" w14:textId="77777777" w:rsidTr="00403754">
        <w:trPr>
          <w:trHeight w:val="487"/>
        </w:trPr>
        <w:tc>
          <w:tcPr>
            <w:tcW w:w="4531" w:type="dxa"/>
            <w:tcBorders>
              <w:top w:val="nil"/>
              <w:left w:val="nil"/>
              <w:bottom w:val="nil"/>
              <w:right w:val="nil"/>
            </w:tcBorders>
            <w:shd w:val="clear" w:color="auto" w:fill="595959"/>
            <w:vAlign w:val="center"/>
          </w:tcPr>
          <w:p w14:paraId="389CADBD" w14:textId="77777777" w:rsidR="005305CA" w:rsidRPr="002E2031" w:rsidRDefault="005305CA">
            <w:pPr>
              <w:widowControl w:val="0"/>
              <w:autoSpaceDE w:val="0"/>
              <w:autoSpaceDN w:val="0"/>
              <w:adjustRightInd w:val="0"/>
              <w:spacing w:after="0" w:line="240" w:lineRule="auto"/>
              <w:ind w:left="111" w:right="101"/>
              <w:jc w:val="right"/>
              <w:rPr>
                <w:rFonts w:ascii="Arial" w:hAnsi="Arial" w:cs="Arial"/>
                <w:sz w:val="24"/>
                <w:szCs w:val="24"/>
              </w:rPr>
            </w:pPr>
            <w:r w:rsidRPr="002E2031">
              <w:rPr>
                <w:rFonts w:ascii="Arial" w:hAnsi="Arial" w:cs="Arial"/>
                <w:color w:val="FFFFFF"/>
                <w:sz w:val="28"/>
                <w:szCs w:val="28"/>
              </w:rPr>
              <w:t xml:space="preserve">Consultation n° </w:t>
            </w:r>
          </w:p>
        </w:tc>
        <w:tc>
          <w:tcPr>
            <w:tcW w:w="4678" w:type="dxa"/>
            <w:tcBorders>
              <w:top w:val="nil"/>
              <w:left w:val="nil"/>
              <w:bottom w:val="nil"/>
              <w:right w:val="nil"/>
            </w:tcBorders>
            <w:shd w:val="clear" w:color="auto" w:fill="D9D9D9"/>
            <w:vAlign w:val="center"/>
          </w:tcPr>
          <w:p w14:paraId="6DC2063F" w14:textId="1DF1A639" w:rsidR="005305CA" w:rsidRPr="0007269E" w:rsidRDefault="005305CA">
            <w:pPr>
              <w:widowControl w:val="0"/>
              <w:autoSpaceDE w:val="0"/>
              <w:autoSpaceDN w:val="0"/>
              <w:adjustRightInd w:val="0"/>
              <w:spacing w:before="60" w:after="60" w:line="240" w:lineRule="auto"/>
              <w:ind w:left="427" w:right="99"/>
              <w:rPr>
                <w:rFonts w:ascii="Arial" w:hAnsi="Arial" w:cs="Arial"/>
                <w:b/>
                <w:bCs/>
                <w:sz w:val="24"/>
                <w:szCs w:val="24"/>
              </w:rPr>
            </w:pPr>
            <w:r w:rsidRPr="0007269E">
              <w:rPr>
                <w:rFonts w:ascii="Arial" w:hAnsi="Arial" w:cs="Arial"/>
                <w:b/>
                <w:bCs/>
                <w:sz w:val="24"/>
                <w:szCs w:val="24"/>
              </w:rPr>
              <w:t>20260309</w:t>
            </w:r>
          </w:p>
        </w:tc>
      </w:tr>
      <w:tr w:rsidR="005305CA" w:rsidRPr="002E2031" w14:paraId="0703A993" w14:textId="77777777" w:rsidTr="00403754">
        <w:trPr>
          <w:trHeight w:val="521"/>
        </w:trPr>
        <w:tc>
          <w:tcPr>
            <w:tcW w:w="4531" w:type="dxa"/>
            <w:tcBorders>
              <w:top w:val="nil"/>
              <w:left w:val="nil"/>
              <w:bottom w:val="nil"/>
              <w:right w:val="nil"/>
            </w:tcBorders>
            <w:shd w:val="clear" w:color="auto" w:fill="595959"/>
            <w:vAlign w:val="center"/>
          </w:tcPr>
          <w:p w14:paraId="38BE7921" w14:textId="77777777" w:rsidR="005305CA" w:rsidRPr="002E2031" w:rsidRDefault="005305CA">
            <w:pPr>
              <w:widowControl w:val="0"/>
              <w:autoSpaceDE w:val="0"/>
              <w:autoSpaceDN w:val="0"/>
              <w:adjustRightInd w:val="0"/>
              <w:spacing w:after="0" w:line="240" w:lineRule="auto"/>
              <w:ind w:left="111" w:right="101"/>
              <w:jc w:val="right"/>
              <w:rPr>
                <w:rFonts w:ascii="Arial" w:hAnsi="Arial" w:cs="Arial"/>
                <w:sz w:val="24"/>
                <w:szCs w:val="24"/>
              </w:rPr>
            </w:pPr>
            <w:r w:rsidRPr="002E2031">
              <w:rPr>
                <w:rFonts w:ascii="Arial" w:hAnsi="Arial" w:cs="Arial"/>
                <w:color w:val="FFFFFF"/>
                <w:sz w:val="24"/>
                <w:szCs w:val="24"/>
              </w:rPr>
              <w:t>Date limite de remise des plis</w:t>
            </w:r>
          </w:p>
        </w:tc>
        <w:tc>
          <w:tcPr>
            <w:tcW w:w="4678" w:type="dxa"/>
            <w:tcBorders>
              <w:top w:val="nil"/>
              <w:left w:val="nil"/>
              <w:bottom w:val="nil"/>
              <w:right w:val="nil"/>
            </w:tcBorders>
            <w:shd w:val="clear" w:color="auto" w:fill="D9D9D9"/>
            <w:vAlign w:val="center"/>
          </w:tcPr>
          <w:p w14:paraId="7E39B5E2" w14:textId="23507ECC" w:rsidR="005305CA" w:rsidRPr="002E2031" w:rsidRDefault="00403754">
            <w:pPr>
              <w:widowControl w:val="0"/>
              <w:autoSpaceDE w:val="0"/>
              <w:autoSpaceDN w:val="0"/>
              <w:adjustRightInd w:val="0"/>
              <w:spacing w:before="60" w:after="60" w:line="240" w:lineRule="auto"/>
              <w:ind w:left="427" w:right="99"/>
              <w:rPr>
                <w:rFonts w:ascii="Arial" w:hAnsi="Arial" w:cs="Arial"/>
                <w:b/>
                <w:sz w:val="24"/>
                <w:szCs w:val="24"/>
              </w:rPr>
            </w:pPr>
            <w:r>
              <w:rPr>
                <w:rFonts w:ascii="Arial" w:hAnsi="Arial" w:cs="Arial"/>
                <w:b/>
                <w:color w:val="000000"/>
                <w:sz w:val="24"/>
                <w:szCs w:val="24"/>
              </w:rPr>
              <w:t>6 novembre</w:t>
            </w:r>
            <w:r w:rsidR="005305CA" w:rsidRPr="00403754">
              <w:rPr>
                <w:rFonts w:ascii="Arial" w:hAnsi="Arial" w:cs="Arial"/>
                <w:b/>
                <w:color w:val="000000"/>
                <w:sz w:val="24"/>
                <w:szCs w:val="24"/>
              </w:rPr>
              <w:t xml:space="preserve"> 2026 à 16 heures 30</w:t>
            </w:r>
            <w:r w:rsidR="005305CA">
              <w:rPr>
                <w:rFonts w:ascii="Arial" w:hAnsi="Arial" w:cs="Arial"/>
                <w:b/>
                <w:color w:val="000000"/>
                <w:sz w:val="24"/>
                <w:szCs w:val="24"/>
              </w:rPr>
              <w:t xml:space="preserve"> </w:t>
            </w:r>
          </w:p>
        </w:tc>
      </w:tr>
      <w:tr w:rsidR="00403754" w14:paraId="6328F248" w14:textId="77777777" w:rsidTr="00403754">
        <w:trPr>
          <w:trHeight w:val="708"/>
        </w:trPr>
        <w:tc>
          <w:tcPr>
            <w:tcW w:w="4531" w:type="dxa"/>
            <w:tcBorders>
              <w:top w:val="nil"/>
              <w:left w:val="nil"/>
              <w:bottom w:val="nil"/>
              <w:right w:val="nil"/>
            </w:tcBorders>
            <w:shd w:val="clear" w:color="auto" w:fill="595959"/>
            <w:vAlign w:val="center"/>
          </w:tcPr>
          <w:p w14:paraId="796FB177" w14:textId="44C5C4A5" w:rsidR="00403754" w:rsidRPr="00403754" w:rsidRDefault="00403754" w:rsidP="00403754">
            <w:pPr>
              <w:widowControl w:val="0"/>
              <w:autoSpaceDE w:val="0"/>
              <w:autoSpaceDN w:val="0"/>
              <w:adjustRightInd w:val="0"/>
              <w:spacing w:after="0" w:line="240" w:lineRule="auto"/>
              <w:ind w:left="111" w:right="101"/>
              <w:jc w:val="right"/>
              <w:rPr>
                <w:rFonts w:ascii="Arial" w:hAnsi="Arial" w:cs="Arial"/>
                <w:color w:val="FFFFFF"/>
                <w:sz w:val="24"/>
                <w:szCs w:val="24"/>
              </w:rPr>
            </w:pPr>
            <w:r w:rsidRPr="001D4B36">
              <w:rPr>
                <w:rFonts w:ascii="Arial" w:hAnsi="Arial" w:cs="Arial"/>
                <w:color w:val="FFFFFF"/>
                <w:sz w:val="24"/>
                <w:szCs w:val="24"/>
              </w:rPr>
              <w:t>Date limite pour les demandes de renseignements complémentaires</w:t>
            </w:r>
          </w:p>
        </w:tc>
        <w:tc>
          <w:tcPr>
            <w:tcW w:w="4678" w:type="dxa"/>
            <w:tcBorders>
              <w:top w:val="nil"/>
              <w:left w:val="nil"/>
              <w:bottom w:val="nil"/>
              <w:right w:val="nil"/>
            </w:tcBorders>
            <w:shd w:val="clear" w:color="auto" w:fill="D9D9D9"/>
            <w:vAlign w:val="center"/>
          </w:tcPr>
          <w:p w14:paraId="4CF80D74" w14:textId="169F66BB" w:rsidR="00403754" w:rsidRPr="00403754" w:rsidRDefault="00403754" w:rsidP="00403754">
            <w:pPr>
              <w:widowControl w:val="0"/>
              <w:autoSpaceDE w:val="0"/>
              <w:autoSpaceDN w:val="0"/>
              <w:adjustRightInd w:val="0"/>
              <w:spacing w:before="60" w:after="60" w:line="240" w:lineRule="auto"/>
              <w:ind w:left="427" w:right="99"/>
              <w:rPr>
                <w:rFonts w:ascii="Arial" w:hAnsi="Arial" w:cs="Arial"/>
                <w:b/>
                <w:color w:val="000000"/>
                <w:sz w:val="24"/>
                <w:szCs w:val="24"/>
              </w:rPr>
            </w:pPr>
            <w:r>
              <w:rPr>
                <w:rFonts w:ascii="Arial" w:hAnsi="Arial" w:cs="Arial"/>
                <w:b/>
                <w:color w:val="000000"/>
                <w:sz w:val="24"/>
                <w:szCs w:val="24"/>
              </w:rPr>
              <w:t>26 octobre</w:t>
            </w:r>
            <w:r w:rsidRPr="00403754">
              <w:rPr>
                <w:rFonts w:ascii="Arial" w:hAnsi="Arial" w:cs="Arial"/>
                <w:b/>
                <w:color w:val="000000"/>
                <w:sz w:val="24"/>
                <w:szCs w:val="24"/>
              </w:rPr>
              <w:t xml:space="preserve"> 2026 à 16 heures 30</w:t>
            </w:r>
          </w:p>
        </w:tc>
      </w:tr>
    </w:tbl>
    <w:p w14:paraId="5F50DB77" w14:textId="77777777" w:rsidR="00403754" w:rsidRDefault="00403754">
      <w:pPr>
        <w:widowControl w:val="0"/>
        <w:autoSpaceDE w:val="0"/>
        <w:autoSpaceDN w:val="0"/>
        <w:adjustRightInd w:val="0"/>
        <w:ind w:left="117" w:right="111"/>
        <w:rPr>
          <w:rFonts w:ascii="Arial" w:hAnsi="Arial" w:cs="Arial"/>
          <w:sz w:val="24"/>
          <w:szCs w:val="24"/>
        </w:rPr>
      </w:pPr>
    </w:p>
    <w:p w14:paraId="328D134B" w14:textId="7269C8FF" w:rsidR="0062278B" w:rsidRDefault="00403754">
      <w:pPr>
        <w:widowControl w:val="0"/>
        <w:autoSpaceDE w:val="0"/>
        <w:autoSpaceDN w:val="0"/>
        <w:adjustRightInd w:val="0"/>
        <w:ind w:left="117" w:right="111"/>
        <w:rPr>
          <w:rFonts w:ascii="Arial" w:hAnsi="Arial" w:cs="Arial"/>
          <w:color w:val="000000"/>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p>
    <w:p w14:paraId="6929E222" w14:textId="739B4A61" w:rsidR="0062278B" w:rsidRDefault="0062278B" w:rsidP="0007269E">
      <w:pPr>
        <w:widowControl w:val="0"/>
        <w:autoSpaceDE w:val="0"/>
        <w:autoSpaceDN w:val="0"/>
        <w:adjustRightInd w:val="0"/>
        <w:ind w:right="111"/>
        <w:rPr>
          <w:rFonts w:ascii="Arial" w:hAnsi="Arial" w:cs="Arial"/>
          <w:color w:val="000000"/>
        </w:rPr>
      </w:pPr>
    </w:p>
    <w:p w14:paraId="06D533E8" w14:textId="77777777" w:rsidR="0062278B" w:rsidRDefault="0062278B">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OBJET DU CONTRAT</w:t>
      </w:r>
    </w:p>
    <w:p w14:paraId="3C3500EE" w14:textId="77777777" w:rsidR="0062278B" w:rsidRDefault="0062278B">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8718666"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63DCC07" w14:textId="77777777" w:rsidR="0062278B" w:rsidRDefault="0062278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5BC8DB45"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5E48341" w14:textId="4C626B12" w:rsidR="0007269E" w:rsidRPr="00C02E2F" w:rsidRDefault="0007269E">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F208A">
        <w:rPr>
          <w:rFonts w:ascii="Arial" w:hAnsi="Arial" w:cs="Arial"/>
          <w:b/>
          <w:bCs/>
          <w:color w:val="000000"/>
          <w:sz w:val="20"/>
          <w:szCs w:val="20"/>
        </w:rPr>
        <w:t>Groupement de commande :</w:t>
      </w:r>
      <w:r w:rsidR="009F208A">
        <w:rPr>
          <w:rFonts w:ascii="Arial" w:hAnsi="Arial" w:cs="Arial"/>
          <w:b/>
          <w:bCs/>
          <w:color w:val="000000"/>
          <w:sz w:val="20"/>
          <w:szCs w:val="20"/>
        </w:rPr>
        <w:t xml:space="preserve"> la convention constitutive est jointe au dossier de la consultation. </w:t>
      </w:r>
      <w:r w:rsidR="009F208A" w:rsidRPr="00C02E2F">
        <w:rPr>
          <w:rFonts w:ascii="Arial" w:hAnsi="Arial" w:cs="Arial"/>
          <w:color w:val="000000"/>
          <w:sz w:val="20"/>
          <w:szCs w:val="20"/>
        </w:rPr>
        <w:t>Elle définit toutes les modalités de fonctionnement du groupement.</w:t>
      </w:r>
      <w:r w:rsidRPr="00C02E2F">
        <w:rPr>
          <w:rFonts w:ascii="Arial" w:hAnsi="Arial" w:cs="Arial"/>
          <w:color w:val="000000"/>
          <w:sz w:val="20"/>
          <w:szCs w:val="20"/>
        </w:rPr>
        <w:t xml:space="preserve"> </w:t>
      </w:r>
    </w:p>
    <w:p w14:paraId="1C624114" w14:textId="77777777" w:rsidR="0007269E" w:rsidRDefault="0007269E">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p>
    <w:p w14:paraId="4390BEC8" w14:textId="396B06CB" w:rsidR="0062278B" w:rsidRDefault="009F208A">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 xml:space="preserve">Coordonnateur : </w:t>
      </w:r>
      <w:r w:rsidR="0062278B">
        <w:rPr>
          <w:rFonts w:ascii="Arial" w:hAnsi="Arial" w:cs="Arial"/>
          <w:b/>
          <w:bCs/>
          <w:color w:val="000000"/>
          <w:sz w:val="20"/>
          <w:szCs w:val="20"/>
        </w:rPr>
        <w:t>Conseil Départemental du Nord</w:t>
      </w:r>
      <w:r>
        <w:rPr>
          <w:rFonts w:ascii="Arial" w:hAnsi="Arial" w:cs="Arial"/>
          <w:b/>
          <w:bCs/>
          <w:color w:val="000000"/>
          <w:sz w:val="20"/>
          <w:szCs w:val="20"/>
        </w:rPr>
        <w:t xml:space="preserve"> (CD 59)</w:t>
      </w:r>
    </w:p>
    <w:p w14:paraId="1F1842D7" w14:textId="77777777" w:rsidR="009F208A" w:rsidRDefault="009F208A" w:rsidP="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2F3DAE5" w14:textId="23830CD7" w:rsidR="0062278B" w:rsidRDefault="0062278B" w:rsidP="00622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9F208A">
        <w:rPr>
          <w:rFonts w:ascii="Arial" w:hAnsi="Arial" w:cs="Arial"/>
          <w:b/>
          <w:bCs/>
          <w:color w:val="000000"/>
          <w:sz w:val="20"/>
          <w:szCs w:val="20"/>
        </w:rPr>
        <w:t>Représentant </w:t>
      </w:r>
      <w:r w:rsidR="009F208A" w:rsidRPr="009F208A">
        <w:rPr>
          <w:rFonts w:ascii="Arial" w:hAnsi="Arial" w:cs="Arial"/>
          <w:b/>
          <w:bCs/>
          <w:color w:val="000000"/>
          <w:sz w:val="20"/>
          <w:szCs w:val="20"/>
        </w:rPr>
        <w:t xml:space="preserve">de l’acheteur </w:t>
      </w:r>
      <w:r w:rsidRPr="009F208A">
        <w:rPr>
          <w:rFonts w:ascii="Arial" w:hAnsi="Arial" w:cs="Arial"/>
          <w:b/>
          <w:bCs/>
          <w:color w:val="000000"/>
          <w:sz w:val="20"/>
          <w:szCs w:val="20"/>
        </w:rPr>
        <w:t>:</w:t>
      </w:r>
      <w:r>
        <w:rPr>
          <w:rFonts w:ascii="Arial" w:hAnsi="Arial" w:cs="Arial"/>
          <w:color w:val="000000"/>
          <w:sz w:val="20"/>
          <w:szCs w:val="20"/>
        </w:rPr>
        <w:t xml:space="preserve"> D</w:t>
      </w:r>
      <w:r w:rsidR="009F208A">
        <w:rPr>
          <w:rFonts w:ascii="Arial" w:hAnsi="Arial" w:cs="Arial"/>
          <w:color w:val="000000"/>
          <w:sz w:val="20"/>
          <w:szCs w:val="20"/>
        </w:rPr>
        <w:t>irection</w:t>
      </w:r>
      <w:r>
        <w:rPr>
          <w:rFonts w:ascii="Arial" w:hAnsi="Arial" w:cs="Arial"/>
          <w:color w:val="000000"/>
          <w:sz w:val="20"/>
          <w:szCs w:val="20"/>
        </w:rPr>
        <w:t xml:space="preserve"> </w:t>
      </w:r>
      <w:r w:rsidR="009F208A">
        <w:rPr>
          <w:rFonts w:ascii="Arial" w:hAnsi="Arial" w:cs="Arial"/>
          <w:color w:val="000000"/>
          <w:sz w:val="20"/>
          <w:szCs w:val="20"/>
        </w:rPr>
        <w:t>des</w:t>
      </w:r>
      <w:r>
        <w:rPr>
          <w:rFonts w:ascii="Arial" w:hAnsi="Arial" w:cs="Arial"/>
          <w:color w:val="000000"/>
          <w:sz w:val="20"/>
          <w:szCs w:val="20"/>
        </w:rPr>
        <w:t xml:space="preserve"> R</w:t>
      </w:r>
      <w:r w:rsidR="009F208A">
        <w:rPr>
          <w:rFonts w:ascii="Arial" w:hAnsi="Arial" w:cs="Arial"/>
          <w:color w:val="000000"/>
          <w:sz w:val="20"/>
          <w:szCs w:val="20"/>
        </w:rPr>
        <w:t>essources</w:t>
      </w:r>
      <w:r>
        <w:rPr>
          <w:rFonts w:ascii="Arial" w:hAnsi="Arial" w:cs="Arial"/>
          <w:color w:val="000000"/>
          <w:sz w:val="20"/>
          <w:szCs w:val="20"/>
        </w:rPr>
        <w:t xml:space="preserve"> H</w:t>
      </w:r>
      <w:r w:rsidR="009F208A">
        <w:rPr>
          <w:rFonts w:ascii="Arial" w:hAnsi="Arial" w:cs="Arial"/>
          <w:color w:val="000000"/>
          <w:sz w:val="20"/>
          <w:szCs w:val="20"/>
        </w:rPr>
        <w:t>umaines (DRH) du CD59</w:t>
      </w:r>
    </w:p>
    <w:p w14:paraId="00214DAD" w14:textId="14966224"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Adresse : </w:t>
      </w:r>
      <w:r w:rsidR="009F208A">
        <w:rPr>
          <w:rFonts w:ascii="Arial" w:hAnsi="Arial" w:cs="Arial"/>
          <w:color w:val="000000"/>
          <w:sz w:val="20"/>
          <w:szCs w:val="20"/>
        </w:rPr>
        <w:t>Hôtel du Département</w:t>
      </w:r>
    </w:p>
    <w:p w14:paraId="18AD8818" w14:textId="3D21D456" w:rsidR="0062278B" w:rsidRPr="0007269E" w:rsidRDefault="00622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7269E">
        <w:rPr>
          <w:rFonts w:ascii="Arial" w:hAnsi="Arial" w:cs="Arial"/>
          <w:color w:val="000000"/>
          <w:sz w:val="20"/>
          <w:szCs w:val="20"/>
        </w:rPr>
        <w:t>51 rue Gustave D</w:t>
      </w:r>
      <w:r w:rsidR="0007269E" w:rsidRPr="0007269E">
        <w:rPr>
          <w:rFonts w:ascii="Arial" w:hAnsi="Arial" w:cs="Arial"/>
          <w:color w:val="000000"/>
          <w:sz w:val="20"/>
          <w:szCs w:val="20"/>
        </w:rPr>
        <w:t>elory</w:t>
      </w:r>
    </w:p>
    <w:p w14:paraId="544AB492" w14:textId="11BE46AD" w:rsidR="0062278B" w:rsidRPr="0007269E" w:rsidRDefault="00622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7269E">
        <w:rPr>
          <w:rFonts w:ascii="Arial" w:hAnsi="Arial" w:cs="Arial"/>
          <w:color w:val="000000"/>
          <w:sz w:val="20"/>
          <w:szCs w:val="20"/>
        </w:rPr>
        <w:t>59047 L</w:t>
      </w:r>
      <w:r w:rsidR="0007269E" w:rsidRPr="0007269E">
        <w:rPr>
          <w:rFonts w:ascii="Arial" w:hAnsi="Arial" w:cs="Arial"/>
          <w:color w:val="000000"/>
          <w:sz w:val="20"/>
          <w:szCs w:val="20"/>
        </w:rPr>
        <w:t>ILLE</w:t>
      </w:r>
      <w:r w:rsidRPr="0007269E">
        <w:rPr>
          <w:rFonts w:ascii="Arial" w:hAnsi="Arial" w:cs="Arial"/>
          <w:color w:val="000000"/>
          <w:sz w:val="20"/>
          <w:szCs w:val="20"/>
        </w:rPr>
        <w:t xml:space="preserve"> C</w:t>
      </w:r>
      <w:r w:rsidR="0007269E" w:rsidRPr="0007269E">
        <w:rPr>
          <w:rFonts w:ascii="Arial" w:hAnsi="Arial" w:cs="Arial"/>
          <w:color w:val="000000"/>
          <w:sz w:val="20"/>
          <w:szCs w:val="20"/>
        </w:rPr>
        <w:t>e</w:t>
      </w:r>
      <w:r w:rsidR="0007269E">
        <w:rPr>
          <w:rFonts w:ascii="Arial" w:hAnsi="Arial" w:cs="Arial"/>
          <w:color w:val="000000"/>
          <w:sz w:val="20"/>
          <w:szCs w:val="20"/>
        </w:rPr>
        <w:t>dex</w:t>
      </w:r>
    </w:p>
    <w:p w14:paraId="64306BB7" w14:textId="4BC609D8" w:rsidR="0062278B" w:rsidRDefault="0062278B" w:rsidP="0007269E">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Courriel : </w:t>
      </w:r>
      <w:hyperlink r:id="rId10" w:history="1">
        <w:r w:rsidRPr="00B73213">
          <w:rPr>
            <w:rStyle w:val="Lienhypertexte"/>
            <w:rFonts w:ascii="Arial" w:hAnsi="Arial" w:cs="Arial"/>
            <w:sz w:val="20"/>
            <w:szCs w:val="20"/>
          </w:rPr>
          <w:t>pap-fs@lenord.fr</w:t>
        </w:r>
      </w:hyperlink>
    </w:p>
    <w:p w14:paraId="30A132E2" w14:textId="77777777"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329D50E"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DF4277" w14:textId="40E62349" w:rsidR="0062278B" w:rsidRDefault="0062278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Description de la prestation :</w:t>
      </w:r>
      <w:r w:rsidR="00DE0592">
        <w:rPr>
          <w:rFonts w:ascii="Arial" w:hAnsi="Arial" w:cs="Arial"/>
          <w:b/>
          <w:bCs/>
          <w:color w:val="000000"/>
          <w:sz w:val="20"/>
          <w:szCs w:val="20"/>
        </w:rPr>
        <w:t xml:space="preserve">   </w:t>
      </w:r>
    </w:p>
    <w:p w14:paraId="1E05BAE8"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CE00A6E" w14:textId="249EE740"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contrat porte sur les prestations suivantes : </w:t>
      </w:r>
      <w:r w:rsidR="00C02E2F">
        <w:rPr>
          <w:rFonts w:ascii="Arial" w:hAnsi="Arial" w:cs="Arial"/>
          <w:b/>
          <w:bCs/>
          <w:color w:val="000000"/>
          <w:sz w:val="20"/>
          <w:szCs w:val="20"/>
        </w:rPr>
        <w:t>f</w:t>
      </w:r>
      <w:r>
        <w:rPr>
          <w:rFonts w:ascii="Arial" w:hAnsi="Arial" w:cs="Arial"/>
          <w:b/>
          <w:bCs/>
          <w:color w:val="000000"/>
          <w:sz w:val="20"/>
          <w:szCs w:val="20"/>
        </w:rPr>
        <w:t>ourniture d'équipements ergonomiques pour les agents du Département du Nord</w:t>
      </w:r>
      <w:r w:rsidR="00C02E2F">
        <w:rPr>
          <w:rFonts w:ascii="Arial" w:hAnsi="Arial" w:cs="Arial"/>
          <w:b/>
          <w:bCs/>
          <w:color w:val="000000"/>
          <w:sz w:val="20"/>
          <w:szCs w:val="20"/>
        </w:rPr>
        <w:t xml:space="preserve"> et de la </w:t>
      </w:r>
      <w:r w:rsidR="00C02E2F" w:rsidRPr="00C02E2F">
        <w:rPr>
          <w:rFonts w:ascii="Arial" w:hAnsi="Arial" w:cs="Arial"/>
          <w:b/>
          <w:bCs/>
          <w:color w:val="000000"/>
          <w:sz w:val="20"/>
          <w:szCs w:val="20"/>
        </w:rPr>
        <w:t>MDPH</w:t>
      </w:r>
      <w:r w:rsidR="00C02E2F">
        <w:rPr>
          <w:rFonts w:ascii="Arial" w:hAnsi="Arial" w:cs="Arial"/>
          <w:b/>
          <w:bCs/>
          <w:color w:val="000000"/>
          <w:sz w:val="20"/>
          <w:szCs w:val="20"/>
        </w:rPr>
        <w:t xml:space="preserve"> (</w:t>
      </w:r>
      <w:r w:rsidR="0007269E" w:rsidRPr="00C02E2F">
        <w:rPr>
          <w:rFonts w:ascii="Arial" w:hAnsi="Arial" w:cs="Arial"/>
          <w:b/>
          <w:bCs/>
          <w:color w:val="000000"/>
          <w:sz w:val="20"/>
          <w:szCs w:val="20"/>
        </w:rPr>
        <w:t>et prestations associées</w:t>
      </w:r>
      <w:r w:rsidR="00C02E2F">
        <w:rPr>
          <w:rFonts w:ascii="Arial" w:hAnsi="Arial" w:cs="Arial"/>
          <w:b/>
          <w:bCs/>
          <w:color w:val="000000"/>
          <w:sz w:val="20"/>
          <w:szCs w:val="20"/>
        </w:rPr>
        <w:t xml:space="preserve">). </w:t>
      </w:r>
      <w:r w:rsidR="0007269E">
        <w:rPr>
          <w:rFonts w:ascii="Arial" w:hAnsi="Arial" w:cs="Arial"/>
          <w:b/>
          <w:bCs/>
          <w:color w:val="000000"/>
          <w:sz w:val="20"/>
          <w:szCs w:val="20"/>
        </w:rPr>
        <w:t xml:space="preserve"> </w:t>
      </w:r>
    </w:p>
    <w:p w14:paraId="19FD07FD"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B282936"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19" w:type="dxa"/>
        <w:tblLayout w:type="fixed"/>
        <w:tblCellMar>
          <w:left w:w="0" w:type="dxa"/>
          <w:right w:w="0" w:type="dxa"/>
        </w:tblCellMar>
        <w:tblLook w:val="0000" w:firstRow="0" w:lastRow="0" w:firstColumn="0" w:lastColumn="0" w:noHBand="0" w:noVBand="0"/>
      </w:tblPr>
      <w:tblGrid>
        <w:gridCol w:w="2660"/>
        <w:gridCol w:w="5953"/>
      </w:tblGrid>
      <w:tr w:rsidR="0062278B" w:rsidRPr="002E2031" w14:paraId="4F63CFC3" w14:textId="77777777">
        <w:trPr>
          <w:cantSplit/>
          <w:tblHeader/>
        </w:trPr>
        <w:tc>
          <w:tcPr>
            <w:tcW w:w="2660"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EC1CE36" w14:textId="77777777" w:rsidR="0062278B" w:rsidRPr="002E2031" w:rsidRDefault="0062278B">
            <w:pPr>
              <w:keepLines/>
              <w:widowControl w:val="0"/>
              <w:autoSpaceDE w:val="0"/>
              <w:autoSpaceDN w:val="0"/>
              <w:adjustRightInd w:val="0"/>
              <w:spacing w:before="60" w:after="60" w:line="240" w:lineRule="auto"/>
              <w:ind w:left="108" w:right="108"/>
              <w:jc w:val="center"/>
              <w:rPr>
                <w:rFonts w:ascii="Arial" w:hAnsi="Arial" w:cs="Arial"/>
                <w:sz w:val="24"/>
                <w:szCs w:val="24"/>
              </w:rPr>
            </w:pPr>
            <w:r w:rsidRPr="002E2031">
              <w:rPr>
                <w:rFonts w:ascii="Arial" w:hAnsi="Arial" w:cs="Arial"/>
                <w:color w:val="FFFFFF"/>
                <w:sz w:val="18"/>
                <w:szCs w:val="18"/>
              </w:rPr>
              <w:t>Code CPV</w:t>
            </w:r>
          </w:p>
        </w:tc>
        <w:tc>
          <w:tcPr>
            <w:tcW w:w="5953" w:type="dxa"/>
            <w:tcBorders>
              <w:top w:val="single" w:sz="8" w:space="0" w:color="D9D9D9"/>
              <w:left w:val="single" w:sz="8" w:space="0" w:color="D9D9D9"/>
              <w:bottom w:val="single" w:sz="8" w:space="0" w:color="D9D9D9"/>
              <w:right w:val="single" w:sz="8" w:space="0" w:color="D9D9D9"/>
            </w:tcBorders>
            <w:shd w:val="clear" w:color="auto" w:fill="595959"/>
          </w:tcPr>
          <w:p w14:paraId="1C10E667" w14:textId="77777777" w:rsidR="0062278B" w:rsidRPr="002E2031" w:rsidRDefault="0062278B">
            <w:pPr>
              <w:keepLines/>
              <w:widowControl w:val="0"/>
              <w:autoSpaceDE w:val="0"/>
              <w:autoSpaceDN w:val="0"/>
              <w:adjustRightInd w:val="0"/>
              <w:spacing w:before="60" w:after="60" w:line="240" w:lineRule="auto"/>
              <w:ind w:left="108" w:right="95"/>
              <w:jc w:val="center"/>
              <w:rPr>
                <w:rFonts w:ascii="Arial" w:hAnsi="Arial" w:cs="Arial"/>
                <w:sz w:val="24"/>
                <w:szCs w:val="24"/>
              </w:rPr>
            </w:pPr>
            <w:r w:rsidRPr="002E2031">
              <w:rPr>
                <w:rFonts w:ascii="Arial" w:hAnsi="Arial" w:cs="Arial"/>
                <w:color w:val="FFFFFF"/>
                <w:sz w:val="18"/>
                <w:szCs w:val="18"/>
              </w:rPr>
              <w:t>Libellé CPV</w:t>
            </w:r>
          </w:p>
        </w:tc>
      </w:tr>
      <w:tr w:rsidR="0062278B" w:rsidRPr="002E2031" w14:paraId="1CE2AB9D" w14:textId="77777777">
        <w:tc>
          <w:tcPr>
            <w:tcW w:w="2660" w:type="dxa"/>
            <w:tcBorders>
              <w:top w:val="single" w:sz="8" w:space="0" w:color="D9D9D9"/>
              <w:left w:val="single" w:sz="8" w:space="0" w:color="D9D9D9"/>
              <w:bottom w:val="single" w:sz="8" w:space="0" w:color="D9D9D9"/>
              <w:right w:val="single" w:sz="8" w:space="0" w:color="D9D9D9"/>
            </w:tcBorders>
            <w:shd w:val="clear" w:color="auto" w:fill="FFFFFF"/>
          </w:tcPr>
          <w:p w14:paraId="43265D95" w14:textId="77777777" w:rsidR="0062278B" w:rsidRPr="002E2031" w:rsidRDefault="0062278B">
            <w:pPr>
              <w:widowControl w:val="0"/>
              <w:autoSpaceDE w:val="0"/>
              <w:autoSpaceDN w:val="0"/>
              <w:adjustRightInd w:val="0"/>
              <w:spacing w:before="60" w:after="60" w:line="240" w:lineRule="auto"/>
              <w:ind w:left="108" w:right="108"/>
              <w:rPr>
                <w:rFonts w:ascii="Arial" w:hAnsi="Arial" w:cs="Arial"/>
                <w:sz w:val="24"/>
                <w:szCs w:val="24"/>
              </w:rPr>
            </w:pPr>
            <w:r w:rsidRPr="002E2031">
              <w:rPr>
                <w:rFonts w:ascii="Arial" w:hAnsi="Arial" w:cs="Arial"/>
                <w:color w:val="000000"/>
                <w:sz w:val="16"/>
                <w:szCs w:val="16"/>
              </w:rPr>
              <w:t>33196200-2</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31E0ECA1" w14:textId="77777777" w:rsidR="0062278B" w:rsidRPr="002E2031" w:rsidRDefault="0062278B">
            <w:pPr>
              <w:widowControl w:val="0"/>
              <w:autoSpaceDE w:val="0"/>
              <w:autoSpaceDN w:val="0"/>
              <w:adjustRightInd w:val="0"/>
              <w:spacing w:before="60" w:after="60" w:line="240" w:lineRule="auto"/>
              <w:ind w:left="108" w:right="95"/>
              <w:rPr>
                <w:rFonts w:ascii="Arial" w:hAnsi="Arial" w:cs="Arial"/>
                <w:sz w:val="24"/>
                <w:szCs w:val="24"/>
              </w:rPr>
            </w:pPr>
            <w:r w:rsidRPr="002E2031">
              <w:rPr>
                <w:rFonts w:ascii="Arial" w:hAnsi="Arial" w:cs="Arial"/>
                <w:color w:val="000000"/>
                <w:sz w:val="16"/>
                <w:szCs w:val="16"/>
              </w:rPr>
              <w:t>Équipement pour handicapés</w:t>
            </w:r>
          </w:p>
        </w:tc>
      </w:tr>
    </w:tbl>
    <w:p w14:paraId="3EDE78AE"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7C89276" w14:textId="77777777" w:rsidR="0059560E" w:rsidRDefault="0059560E">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4A79E3E" w14:textId="77777777" w:rsidR="0062278B" w:rsidRPr="0059560E" w:rsidRDefault="0062278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Caractéristiques principales du contrat :</w:t>
      </w:r>
    </w:p>
    <w:p w14:paraId="0D6EA797" w14:textId="77777777" w:rsidR="0059560E" w:rsidRDefault="0059560E" w:rsidP="0059560E">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691FF105"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25" w:type="dxa"/>
        <w:tblLayout w:type="fixed"/>
        <w:tblCellMar>
          <w:left w:w="0" w:type="dxa"/>
          <w:right w:w="0" w:type="dxa"/>
        </w:tblCellMar>
        <w:tblLook w:val="0000" w:firstRow="0" w:lastRow="0" w:firstColumn="0" w:lastColumn="0" w:noHBand="0" w:noVBand="0"/>
      </w:tblPr>
      <w:tblGrid>
        <w:gridCol w:w="594"/>
        <w:gridCol w:w="1816"/>
        <w:gridCol w:w="6237"/>
      </w:tblGrid>
      <w:tr w:rsidR="0062278B" w:rsidRPr="002E2031" w14:paraId="6E4E469D" w14:textId="77777777">
        <w:tc>
          <w:tcPr>
            <w:tcW w:w="594" w:type="dxa"/>
            <w:tcBorders>
              <w:top w:val="nil"/>
              <w:left w:val="nil"/>
              <w:bottom w:val="nil"/>
              <w:right w:val="nil"/>
            </w:tcBorders>
            <w:shd w:val="clear" w:color="auto" w:fill="595959"/>
          </w:tcPr>
          <w:p w14:paraId="096E2A41" w14:textId="77777777" w:rsidR="0062278B" w:rsidRPr="002E2031" w:rsidRDefault="007A4A5C">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sz w:val="24"/>
                <w:szCs w:val="24"/>
              </w:rPr>
              <w:pict w14:anchorId="01D021F6">
                <v:shape id="_x0000_i1027" type="#_x0000_t75" style="width:13.5pt;height:13.5pt">
                  <v:imagedata r:id="rId11" o:title=""/>
                </v:shape>
              </w:pict>
            </w:r>
          </w:p>
        </w:tc>
        <w:tc>
          <w:tcPr>
            <w:tcW w:w="1816" w:type="dxa"/>
            <w:tcBorders>
              <w:top w:val="nil"/>
              <w:left w:val="nil"/>
              <w:bottom w:val="nil"/>
              <w:right w:val="nil"/>
            </w:tcBorders>
            <w:shd w:val="clear" w:color="auto" w:fill="595959"/>
          </w:tcPr>
          <w:p w14:paraId="6257C67E" w14:textId="77777777" w:rsidR="0062278B" w:rsidRPr="002E2031" w:rsidRDefault="0062278B">
            <w:pPr>
              <w:widowControl w:val="0"/>
              <w:autoSpaceDE w:val="0"/>
              <w:autoSpaceDN w:val="0"/>
              <w:adjustRightInd w:val="0"/>
              <w:spacing w:before="40" w:after="40" w:line="240" w:lineRule="auto"/>
              <w:ind w:left="122" w:right="111"/>
              <w:rPr>
                <w:rFonts w:ascii="Arial" w:hAnsi="Arial" w:cs="Arial"/>
                <w:sz w:val="24"/>
                <w:szCs w:val="24"/>
              </w:rPr>
            </w:pPr>
            <w:r w:rsidRPr="002E2031">
              <w:rPr>
                <w:rFonts w:ascii="Arial" w:hAnsi="Arial" w:cs="Arial"/>
                <w:color w:val="FFFFFF"/>
                <w:sz w:val="18"/>
                <w:szCs w:val="18"/>
              </w:rPr>
              <w:t>Objet du contrat</w:t>
            </w:r>
          </w:p>
        </w:tc>
        <w:tc>
          <w:tcPr>
            <w:tcW w:w="6237" w:type="dxa"/>
            <w:tcBorders>
              <w:top w:val="nil"/>
              <w:left w:val="nil"/>
              <w:bottom w:val="nil"/>
              <w:right w:val="nil"/>
            </w:tcBorders>
            <w:shd w:val="clear" w:color="auto" w:fill="F2F2F2"/>
          </w:tcPr>
          <w:p w14:paraId="5C66C988" w14:textId="50C51635" w:rsidR="0062278B" w:rsidRPr="00C02E2F" w:rsidRDefault="0062278B">
            <w:pPr>
              <w:widowControl w:val="0"/>
              <w:autoSpaceDE w:val="0"/>
              <w:autoSpaceDN w:val="0"/>
              <w:adjustRightInd w:val="0"/>
              <w:spacing w:before="40" w:after="40" w:line="240" w:lineRule="auto"/>
              <w:ind w:left="260" w:right="254"/>
              <w:rPr>
                <w:rFonts w:ascii="Arial" w:hAnsi="Arial" w:cs="Arial"/>
                <w:sz w:val="24"/>
                <w:szCs w:val="24"/>
              </w:rPr>
            </w:pPr>
            <w:r w:rsidRPr="00C02E2F">
              <w:rPr>
                <w:rFonts w:ascii="Arial" w:hAnsi="Arial" w:cs="Arial"/>
                <w:color w:val="000000"/>
                <w:sz w:val="18"/>
                <w:szCs w:val="18"/>
              </w:rPr>
              <w:t>Fourniture d'équipements ergonomiques pour les agents du Département du Nord</w:t>
            </w:r>
            <w:r w:rsidR="00C02E2F">
              <w:rPr>
                <w:rFonts w:ascii="Arial" w:hAnsi="Arial" w:cs="Arial"/>
                <w:color w:val="000000"/>
                <w:sz w:val="18"/>
                <w:szCs w:val="18"/>
              </w:rPr>
              <w:t xml:space="preserve"> et de la MDPH</w:t>
            </w:r>
            <w:r w:rsidR="0007269E" w:rsidRPr="00C02E2F">
              <w:rPr>
                <w:rFonts w:ascii="Arial" w:hAnsi="Arial" w:cs="Arial"/>
                <w:color w:val="000000"/>
                <w:sz w:val="18"/>
                <w:szCs w:val="18"/>
              </w:rPr>
              <w:t xml:space="preserve"> </w:t>
            </w:r>
            <w:r w:rsidR="00C02E2F">
              <w:rPr>
                <w:rFonts w:ascii="Arial" w:hAnsi="Arial" w:cs="Arial"/>
                <w:color w:val="000000"/>
                <w:sz w:val="18"/>
                <w:szCs w:val="18"/>
              </w:rPr>
              <w:t>(</w:t>
            </w:r>
            <w:r w:rsidR="0007269E" w:rsidRPr="00C02E2F">
              <w:rPr>
                <w:rFonts w:ascii="Arial" w:hAnsi="Arial" w:cs="Arial"/>
                <w:color w:val="000000"/>
                <w:sz w:val="18"/>
                <w:szCs w:val="18"/>
              </w:rPr>
              <w:t>et prestations associées</w:t>
            </w:r>
            <w:r w:rsidR="00C02E2F">
              <w:rPr>
                <w:rFonts w:ascii="Arial" w:hAnsi="Arial" w:cs="Arial"/>
                <w:color w:val="000000"/>
                <w:sz w:val="18"/>
                <w:szCs w:val="18"/>
              </w:rPr>
              <w:t>)</w:t>
            </w:r>
            <w:r w:rsidR="0007269E" w:rsidRPr="00C02E2F">
              <w:rPr>
                <w:rFonts w:ascii="Arial" w:hAnsi="Arial" w:cs="Arial"/>
                <w:color w:val="000000"/>
                <w:sz w:val="18"/>
                <w:szCs w:val="18"/>
              </w:rPr>
              <w:t xml:space="preserve"> </w:t>
            </w:r>
          </w:p>
        </w:tc>
      </w:tr>
      <w:tr w:rsidR="0062278B" w:rsidRPr="002E2031" w14:paraId="5B1E0789" w14:textId="77777777">
        <w:tc>
          <w:tcPr>
            <w:tcW w:w="594" w:type="dxa"/>
            <w:tcBorders>
              <w:top w:val="nil"/>
              <w:left w:val="nil"/>
              <w:bottom w:val="nil"/>
              <w:right w:val="nil"/>
            </w:tcBorders>
            <w:shd w:val="clear" w:color="auto" w:fill="595959"/>
          </w:tcPr>
          <w:p w14:paraId="4BF7D791" w14:textId="77777777" w:rsidR="0062278B" w:rsidRPr="002E2031" w:rsidRDefault="007A4A5C">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sz w:val="24"/>
                <w:szCs w:val="24"/>
              </w:rPr>
              <w:pict w14:anchorId="28B384DA">
                <v:shape id="_x0000_i1028" type="#_x0000_t75" style="width:13.5pt;height:13.5pt">
                  <v:imagedata r:id="rId12" o:title=""/>
                </v:shape>
              </w:pict>
            </w:r>
          </w:p>
        </w:tc>
        <w:tc>
          <w:tcPr>
            <w:tcW w:w="1816" w:type="dxa"/>
            <w:tcBorders>
              <w:top w:val="nil"/>
              <w:left w:val="nil"/>
              <w:bottom w:val="nil"/>
              <w:right w:val="nil"/>
            </w:tcBorders>
            <w:shd w:val="clear" w:color="auto" w:fill="595959"/>
          </w:tcPr>
          <w:p w14:paraId="7E15AA1E" w14:textId="77777777" w:rsidR="0062278B" w:rsidRPr="002E2031" w:rsidRDefault="0062278B">
            <w:pPr>
              <w:widowControl w:val="0"/>
              <w:autoSpaceDE w:val="0"/>
              <w:autoSpaceDN w:val="0"/>
              <w:adjustRightInd w:val="0"/>
              <w:spacing w:before="40" w:after="40" w:line="240" w:lineRule="auto"/>
              <w:ind w:left="122" w:right="111"/>
              <w:rPr>
                <w:rFonts w:ascii="Arial" w:hAnsi="Arial" w:cs="Arial"/>
                <w:sz w:val="24"/>
                <w:szCs w:val="24"/>
              </w:rPr>
            </w:pPr>
            <w:r w:rsidRPr="002E2031">
              <w:rPr>
                <w:rFonts w:ascii="Arial" w:hAnsi="Arial" w:cs="Arial"/>
                <w:color w:val="FFFFFF"/>
                <w:sz w:val="18"/>
                <w:szCs w:val="18"/>
              </w:rPr>
              <w:t>Acheteur</w:t>
            </w:r>
          </w:p>
        </w:tc>
        <w:tc>
          <w:tcPr>
            <w:tcW w:w="6237" w:type="dxa"/>
            <w:tcBorders>
              <w:top w:val="nil"/>
              <w:left w:val="nil"/>
              <w:bottom w:val="nil"/>
              <w:right w:val="nil"/>
            </w:tcBorders>
            <w:shd w:val="clear" w:color="auto" w:fill="F2F2F2"/>
          </w:tcPr>
          <w:p w14:paraId="202C35F0" w14:textId="3C7BE8B1" w:rsidR="0062278B" w:rsidRPr="00C02E2F" w:rsidRDefault="0007269E">
            <w:pPr>
              <w:widowControl w:val="0"/>
              <w:autoSpaceDE w:val="0"/>
              <w:autoSpaceDN w:val="0"/>
              <w:adjustRightInd w:val="0"/>
              <w:spacing w:before="40" w:after="40" w:line="240" w:lineRule="auto"/>
              <w:ind w:left="260" w:right="254"/>
              <w:rPr>
                <w:rFonts w:ascii="Arial" w:hAnsi="Arial" w:cs="Arial"/>
                <w:sz w:val="24"/>
                <w:szCs w:val="24"/>
              </w:rPr>
            </w:pPr>
            <w:r w:rsidRPr="00C02E2F">
              <w:rPr>
                <w:rFonts w:ascii="Arial" w:hAnsi="Arial" w:cs="Arial"/>
                <w:color w:val="000000"/>
                <w:sz w:val="18"/>
                <w:szCs w:val="18"/>
              </w:rPr>
              <w:t>Groupement de commande</w:t>
            </w:r>
            <w:r w:rsidR="00C02E2F">
              <w:rPr>
                <w:rFonts w:ascii="Arial" w:hAnsi="Arial" w:cs="Arial"/>
                <w:color w:val="000000"/>
                <w:sz w:val="18"/>
                <w:szCs w:val="18"/>
              </w:rPr>
              <w:t xml:space="preserve"> précité</w:t>
            </w:r>
          </w:p>
        </w:tc>
      </w:tr>
      <w:tr w:rsidR="0062278B" w:rsidRPr="002E2031" w14:paraId="698C0FC0" w14:textId="77777777">
        <w:tc>
          <w:tcPr>
            <w:tcW w:w="594" w:type="dxa"/>
            <w:tcBorders>
              <w:top w:val="nil"/>
              <w:left w:val="nil"/>
              <w:bottom w:val="nil"/>
              <w:right w:val="nil"/>
            </w:tcBorders>
            <w:shd w:val="clear" w:color="auto" w:fill="595959"/>
          </w:tcPr>
          <w:p w14:paraId="2A13FA52" w14:textId="77777777" w:rsidR="0062278B" w:rsidRPr="002E2031" w:rsidRDefault="007A4A5C">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sz w:val="24"/>
                <w:szCs w:val="24"/>
              </w:rPr>
              <w:pict w14:anchorId="09FC78AA">
                <v:shape id="_x0000_i1029" type="#_x0000_t75" style="width:13.5pt;height:13.5pt">
                  <v:imagedata r:id="rId13" o:title=""/>
                </v:shape>
              </w:pict>
            </w:r>
          </w:p>
        </w:tc>
        <w:tc>
          <w:tcPr>
            <w:tcW w:w="1816" w:type="dxa"/>
            <w:tcBorders>
              <w:top w:val="nil"/>
              <w:left w:val="nil"/>
              <w:bottom w:val="nil"/>
              <w:right w:val="nil"/>
            </w:tcBorders>
            <w:shd w:val="clear" w:color="auto" w:fill="595959"/>
          </w:tcPr>
          <w:p w14:paraId="5B76F6AD" w14:textId="77777777" w:rsidR="0062278B" w:rsidRPr="002E2031" w:rsidRDefault="0062278B">
            <w:pPr>
              <w:widowControl w:val="0"/>
              <w:autoSpaceDE w:val="0"/>
              <w:autoSpaceDN w:val="0"/>
              <w:adjustRightInd w:val="0"/>
              <w:spacing w:before="40" w:after="40" w:line="240" w:lineRule="auto"/>
              <w:ind w:left="122" w:right="111"/>
              <w:rPr>
                <w:rFonts w:ascii="Arial" w:hAnsi="Arial" w:cs="Arial"/>
                <w:sz w:val="24"/>
                <w:szCs w:val="24"/>
              </w:rPr>
            </w:pPr>
            <w:r w:rsidRPr="002E2031">
              <w:rPr>
                <w:rFonts w:ascii="Arial" w:hAnsi="Arial" w:cs="Arial"/>
                <w:color w:val="FFFFFF"/>
                <w:sz w:val="18"/>
                <w:szCs w:val="18"/>
              </w:rPr>
              <w:t>Type de contrat</w:t>
            </w:r>
          </w:p>
        </w:tc>
        <w:tc>
          <w:tcPr>
            <w:tcW w:w="6237" w:type="dxa"/>
            <w:tcBorders>
              <w:top w:val="nil"/>
              <w:left w:val="nil"/>
              <w:bottom w:val="nil"/>
              <w:right w:val="nil"/>
            </w:tcBorders>
            <w:shd w:val="clear" w:color="auto" w:fill="F2F2F2"/>
          </w:tcPr>
          <w:p w14:paraId="7DE23159" w14:textId="77777777" w:rsidR="0062278B" w:rsidRPr="00C02E2F" w:rsidRDefault="0062278B">
            <w:pPr>
              <w:widowControl w:val="0"/>
              <w:autoSpaceDE w:val="0"/>
              <w:autoSpaceDN w:val="0"/>
              <w:adjustRightInd w:val="0"/>
              <w:spacing w:before="40" w:after="40" w:line="240" w:lineRule="auto"/>
              <w:ind w:left="260" w:right="254"/>
              <w:rPr>
                <w:rFonts w:ascii="Arial" w:hAnsi="Arial" w:cs="Arial"/>
                <w:sz w:val="24"/>
                <w:szCs w:val="24"/>
              </w:rPr>
            </w:pPr>
            <w:r w:rsidRPr="00C02E2F">
              <w:rPr>
                <w:rFonts w:ascii="Arial" w:hAnsi="Arial" w:cs="Arial"/>
                <w:color w:val="000000"/>
                <w:sz w:val="18"/>
                <w:szCs w:val="18"/>
              </w:rPr>
              <w:t xml:space="preserve">Accord-cadre mixte </w:t>
            </w:r>
            <w:r w:rsidR="0059560E" w:rsidRPr="00C02E2F">
              <w:rPr>
                <w:rFonts w:ascii="Arial" w:hAnsi="Arial" w:cs="Arial"/>
                <w:color w:val="000000"/>
                <w:sz w:val="18"/>
                <w:szCs w:val="18"/>
              </w:rPr>
              <w:t xml:space="preserve">(à bons de commande et marchés subséquents) </w:t>
            </w:r>
            <w:r w:rsidRPr="00C02E2F">
              <w:rPr>
                <w:rFonts w:ascii="Arial" w:hAnsi="Arial" w:cs="Arial"/>
                <w:color w:val="000000"/>
                <w:sz w:val="18"/>
                <w:szCs w:val="18"/>
              </w:rPr>
              <w:t>mono-attributaire de fournitures</w:t>
            </w:r>
          </w:p>
        </w:tc>
      </w:tr>
      <w:tr w:rsidR="0062278B" w:rsidRPr="002E2031" w14:paraId="6917A755" w14:textId="77777777">
        <w:tc>
          <w:tcPr>
            <w:tcW w:w="594" w:type="dxa"/>
            <w:tcBorders>
              <w:top w:val="nil"/>
              <w:left w:val="nil"/>
              <w:bottom w:val="nil"/>
              <w:right w:val="nil"/>
            </w:tcBorders>
            <w:shd w:val="clear" w:color="auto" w:fill="595959"/>
          </w:tcPr>
          <w:p w14:paraId="3D4532A9" w14:textId="77777777" w:rsidR="0062278B" w:rsidRPr="002E2031" w:rsidRDefault="007A4A5C">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sz w:val="24"/>
                <w:szCs w:val="24"/>
              </w:rPr>
              <w:pict w14:anchorId="35ADD798">
                <v:shape id="_x0000_i1030" type="#_x0000_t75" style="width:13.5pt;height:13.5pt">
                  <v:imagedata r:id="rId14" o:title=""/>
                </v:shape>
              </w:pict>
            </w:r>
          </w:p>
        </w:tc>
        <w:tc>
          <w:tcPr>
            <w:tcW w:w="1816" w:type="dxa"/>
            <w:tcBorders>
              <w:top w:val="nil"/>
              <w:left w:val="nil"/>
              <w:bottom w:val="nil"/>
              <w:right w:val="nil"/>
            </w:tcBorders>
            <w:shd w:val="clear" w:color="auto" w:fill="595959"/>
          </w:tcPr>
          <w:p w14:paraId="22B5452E" w14:textId="77777777" w:rsidR="0062278B" w:rsidRPr="002E2031" w:rsidRDefault="0062278B">
            <w:pPr>
              <w:widowControl w:val="0"/>
              <w:autoSpaceDE w:val="0"/>
              <w:autoSpaceDN w:val="0"/>
              <w:adjustRightInd w:val="0"/>
              <w:spacing w:before="40" w:after="40" w:line="240" w:lineRule="auto"/>
              <w:ind w:left="122" w:right="111"/>
              <w:rPr>
                <w:rFonts w:ascii="Arial" w:hAnsi="Arial" w:cs="Arial"/>
                <w:sz w:val="24"/>
                <w:szCs w:val="24"/>
              </w:rPr>
            </w:pPr>
            <w:r w:rsidRPr="002E2031">
              <w:rPr>
                <w:rFonts w:ascii="Arial" w:hAnsi="Arial" w:cs="Arial"/>
                <w:color w:val="FFFFFF"/>
                <w:sz w:val="18"/>
                <w:szCs w:val="18"/>
              </w:rPr>
              <w:t>Structure</w:t>
            </w:r>
          </w:p>
        </w:tc>
        <w:tc>
          <w:tcPr>
            <w:tcW w:w="6237" w:type="dxa"/>
            <w:tcBorders>
              <w:top w:val="nil"/>
              <w:left w:val="nil"/>
              <w:bottom w:val="nil"/>
              <w:right w:val="nil"/>
            </w:tcBorders>
            <w:shd w:val="clear" w:color="auto" w:fill="F2F2F2"/>
          </w:tcPr>
          <w:p w14:paraId="1F2BA9A3" w14:textId="0EDD64C4" w:rsidR="0062278B" w:rsidRPr="00C02E2F" w:rsidRDefault="0007269E">
            <w:pPr>
              <w:widowControl w:val="0"/>
              <w:autoSpaceDE w:val="0"/>
              <w:autoSpaceDN w:val="0"/>
              <w:adjustRightInd w:val="0"/>
              <w:spacing w:before="40" w:after="40" w:line="240" w:lineRule="auto"/>
              <w:ind w:left="260" w:right="254"/>
              <w:rPr>
                <w:rFonts w:ascii="Arial" w:hAnsi="Arial" w:cs="Arial"/>
                <w:sz w:val="24"/>
                <w:szCs w:val="24"/>
              </w:rPr>
            </w:pPr>
            <w:r w:rsidRPr="00C02E2F">
              <w:rPr>
                <w:rFonts w:ascii="Arial" w:hAnsi="Arial" w:cs="Arial"/>
                <w:color w:val="000000"/>
                <w:sz w:val="18"/>
                <w:szCs w:val="18"/>
              </w:rPr>
              <w:t>6</w:t>
            </w:r>
            <w:r w:rsidR="0062278B" w:rsidRPr="00C02E2F">
              <w:rPr>
                <w:rFonts w:ascii="Arial" w:hAnsi="Arial" w:cs="Arial"/>
                <w:color w:val="000000"/>
                <w:sz w:val="18"/>
                <w:szCs w:val="18"/>
              </w:rPr>
              <w:t xml:space="preserve"> lots</w:t>
            </w:r>
          </w:p>
        </w:tc>
      </w:tr>
      <w:tr w:rsidR="0062278B" w:rsidRPr="002E2031" w14:paraId="2A0C67E2" w14:textId="77777777">
        <w:tc>
          <w:tcPr>
            <w:tcW w:w="594" w:type="dxa"/>
            <w:tcBorders>
              <w:top w:val="nil"/>
              <w:left w:val="nil"/>
              <w:bottom w:val="nil"/>
              <w:right w:val="nil"/>
            </w:tcBorders>
            <w:shd w:val="clear" w:color="auto" w:fill="595959"/>
          </w:tcPr>
          <w:p w14:paraId="4B7B4EE8" w14:textId="77777777" w:rsidR="0062278B" w:rsidRPr="002E2031" w:rsidRDefault="007A4A5C">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sz w:val="24"/>
                <w:szCs w:val="24"/>
              </w:rPr>
              <w:pict w14:anchorId="6934A0C8">
                <v:shape id="_x0000_i1031" type="#_x0000_t75" style="width:13.5pt;height:13.5pt">
                  <v:imagedata r:id="rId15" o:title=""/>
                </v:shape>
              </w:pict>
            </w:r>
          </w:p>
        </w:tc>
        <w:tc>
          <w:tcPr>
            <w:tcW w:w="1816" w:type="dxa"/>
            <w:tcBorders>
              <w:top w:val="nil"/>
              <w:left w:val="nil"/>
              <w:bottom w:val="nil"/>
              <w:right w:val="nil"/>
            </w:tcBorders>
            <w:shd w:val="clear" w:color="auto" w:fill="595959"/>
          </w:tcPr>
          <w:p w14:paraId="548EEAC1" w14:textId="77777777" w:rsidR="0062278B" w:rsidRPr="002E2031" w:rsidRDefault="0062278B">
            <w:pPr>
              <w:widowControl w:val="0"/>
              <w:autoSpaceDE w:val="0"/>
              <w:autoSpaceDN w:val="0"/>
              <w:adjustRightInd w:val="0"/>
              <w:spacing w:before="40" w:after="40" w:line="240" w:lineRule="auto"/>
              <w:ind w:left="122" w:right="111"/>
              <w:rPr>
                <w:rFonts w:ascii="Arial" w:hAnsi="Arial" w:cs="Arial"/>
                <w:sz w:val="24"/>
                <w:szCs w:val="24"/>
              </w:rPr>
            </w:pPr>
            <w:r w:rsidRPr="002E2031">
              <w:rPr>
                <w:rFonts w:ascii="Arial" w:hAnsi="Arial" w:cs="Arial"/>
                <w:color w:val="FFFFFF"/>
                <w:sz w:val="18"/>
                <w:szCs w:val="18"/>
              </w:rPr>
              <w:t>Lieu d’exécution</w:t>
            </w:r>
          </w:p>
        </w:tc>
        <w:tc>
          <w:tcPr>
            <w:tcW w:w="6237" w:type="dxa"/>
            <w:tcBorders>
              <w:top w:val="nil"/>
              <w:left w:val="nil"/>
              <w:bottom w:val="nil"/>
              <w:right w:val="nil"/>
            </w:tcBorders>
            <w:shd w:val="clear" w:color="auto" w:fill="F2F2F2"/>
          </w:tcPr>
          <w:p w14:paraId="09D0CB1A" w14:textId="57E6507A" w:rsidR="0062278B" w:rsidRPr="00C02E2F" w:rsidRDefault="0007269E">
            <w:pPr>
              <w:widowControl w:val="0"/>
              <w:autoSpaceDE w:val="0"/>
              <w:autoSpaceDN w:val="0"/>
              <w:adjustRightInd w:val="0"/>
              <w:spacing w:before="40" w:after="40" w:line="240" w:lineRule="auto"/>
              <w:ind w:left="260" w:right="254"/>
              <w:rPr>
                <w:rFonts w:ascii="Arial" w:hAnsi="Arial" w:cs="Arial"/>
                <w:sz w:val="24"/>
                <w:szCs w:val="24"/>
              </w:rPr>
            </w:pPr>
            <w:r w:rsidRPr="00C02E2F">
              <w:rPr>
                <w:rFonts w:ascii="Arial" w:hAnsi="Arial" w:cs="Arial"/>
                <w:color w:val="000000"/>
                <w:sz w:val="18"/>
                <w:szCs w:val="18"/>
              </w:rPr>
              <w:t>Voir III du CCTP</w:t>
            </w:r>
          </w:p>
        </w:tc>
      </w:tr>
      <w:tr w:rsidR="0062278B" w:rsidRPr="002E2031" w14:paraId="031B3C0B" w14:textId="77777777">
        <w:tc>
          <w:tcPr>
            <w:tcW w:w="594" w:type="dxa"/>
            <w:tcBorders>
              <w:top w:val="nil"/>
              <w:left w:val="nil"/>
              <w:bottom w:val="nil"/>
              <w:right w:val="nil"/>
            </w:tcBorders>
            <w:shd w:val="clear" w:color="auto" w:fill="595959"/>
          </w:tcPr>
          <w:p w14:paraId="38FA0EDC" w14:textId="77777777" w:rsidR="0062278B" w:rsidRPr="002E2031" w:rsidRDefault="007A4A5C">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sz w:val="24"/>
                <w:szCs w:val="24"/>
              </w:rPr>
              <w:pict w14:anchorId="23090C33">
                <v:shape id="_x0000_i1032" type="#_x0000_t75" style="width:13.5pt;height:13.5pt">
                  <v:imagedata r:id="rId16" o:title=""/>
                </v:shape>
              </w:pict>
            </w:r>
          </w:p>
        </w:tc>
        <w:tc>
          <w:tcPr>
            <w:tcW w:w="1816" w:type="dxa"/>
            <w:tcBorders>
              <w:top w:val="nil"/>
              <w:left w:val="nil"/>
              <w:bottom w:val="nil"/>
              <w:right w:val="nil"/>
            </w:tcBorders>
            <w:shd w:val="clear" w:color="auto" w:fill="595959"/>
          </w:tcPr>
          <w:p w14:paraId="6C18EBE1" w14:textId="77777777" w:rsidR="0062278B" w:rsidRPr="002E2031" w:rsidRDefault="0062278B">
            <w:pPr>
              <w:widowControl w:val="0"/>
              <w:autoSpaceDE w:val="0"/>
              <w:autoSpaceDN w:val="0"/>
              <w:adjustRightInd w:val="0"/>
              <w:spacing w:before="40" w:after="40" w:line="240" w:lineRule="auto"/>
              <w:ind w:left="122" w:right="111"/>
              <w:rPr>
                <w:rFonts w:ascii="Arial" w:hAnsi="Arial" w:cs="Arial"/>
                <w:sz w:val="24"/>
                <w:szCs w:val="24"/>
              </w:rPr>
            </w:pPr>
            <w:r w:rsidRPr="002E2031">
              <w:rPr>
                <w:rFonts w:ascii="Arial" w:hAnsi="Arial" w:cs="Arial"/>
                <w:color w:val="FFFFFF"/>
                <w:sz w:val="18"/>
                <w:szCs w:val="18"/>
              </w:rPr>
              <w:t>Durée</w:t>
            </w:r>
          </w:p>
        </w:tc>
        <w:tc>
          <w:tcPr>
            <w:tcW w:w="6237" w:type="dxa"/>
            <w:tcBorders>
              <w:top w:val="nil"/>
              <w:left w:val="nil"/>
              <w:bottom w:val="nil"/>
              <w:right w:val="nil"/>
            </w:tcBorders>
            <w:shd w:val="clear" w:color="auto" w:fill="F2F2F2"/>
          </w:tcPr>
          <w:p w14:paraId="131E0E67" w14:textId="61FC127E" w:rsidR="0062278B" w:rsidRPr="00C02E2F" w:rsidRDefault="0059560E">
            <w:pPr>
              <w:widowControl w:val="0"/>
              <w:autoSpaceDE w:val="0"/>
              <w:autoSpaceDN w:val="0"/>
              <w:adjustRightInd w:val="0"/>
              <w:spacing w:before="40" w:after="40" w:line="240" w:lineRule="auto"/>
              <w:ind w:left="260" w:right="254"/>
              <w:rPr>
                <w:rFonts w:ascii="Arial" w:hAnsi="Arial" w:cs="Arial"/>
                <w:sz w:val="24"/>
                <w:szCs w:val="24"/>
              </w:rPr>
            </w:pPr>
            <w:r w:rsidRPr="00C02E2F">
              <w:rPr>
                <w:rFonts w:ascii="Arial" w:hAnsi="Arial" w:cs="Arial"/>
                <w:color w:val="000000"/>
                <w:sz w:val="18"/>
                <w:szCs w:val="18"/>
              </w:rPr>
              <w:t>12 m</w:t>
            </w:r>
            <w:r w:rsidR="0062278B" w:rsidRPr="00C02E2F">
              <w:rPr>
                <w:rFonts w:ascii="Arial" w:hAnsi="Arial" w:cs="Arial"/>
                <w:color w:val="000000"/>
                <w:sz w:val="18"/>
                <w:szCs w:val="18"/>
              </w:rPr>
              <w:t>ois</w:t>
            </w:r>
            <w:r w:rsidRPr="00C02E2F">
              <w:rPr>
                <w:rFonts w:ascii="Arial" w:hAnsi="Arial" w:cs="Arial"/>
                <w:color w:val="000000"/>
                <w:sz w:val="18"/>
                <w:szCs w:val="18"/>
              </w:rPr>
              <w:t xml:space="preserve"> à comp</w:t>
            </w:r>
            <w:r w:rsidR="00F01CAF" w:rsidRPr="00C02E2F">
              <w:rPr>
                <w:rFonts w:ascii="Arial" w:hAnsi="Arial" w:cs="Arial"/>
                <w:color w:val="000000"/>
                <w:sz w:val="18"/>
                <w:szCs w:val="18"/>
              </w:rPr>
              <w:t>ter de la notification</w:t>
            </w:r>
            <w:r w:rsidRPr="00C02E2F">
              <w:rPr>
                <w:rFonts w:ascii="Arial" w:hAnsi="Arial" w:cs="Arial"/>
                <w:color w:val="000000"/>
                <w:sz w:val="18"/>
                <w:szCs w:val="18"/>
              </w:rPr>
              <w:t>, reconductible 3 fois tacitement</w:t>
            </w:r>
            <w:r w:rsidR="00C02E2F">
              <w:rPr>
                <w:rFonts w:ascii="Arial" w:hAnsi="Arial" w:cs="Arial"/>
                <w:color w:val="000000"/>
                <w:sz w:val="18"/>
                <w:szCs w:val="18"/>
              </w:rPr>
              <w:t xml:space="preserve"> pour 12 mois</w:t>
            </w:r>
          </w:p>
        </w:tc>
      </w:tr>
      <w:tr w:rsidR="0062278B" w:rsidRPr="002E2031" w14:paraId="3E67B273" w14:textId="77777777">
        <w:tc>
          <w:tcPr>
            <w:tcW w:w="594" w:type="dxa"/>
            <w:tcBorders>
              <w:top w:val="nil"/>
              <w:left w:val="nil"/>
              <w:bottom w:val="nil"/>
              <w:right w:val="nil"/>
            </w:tcBorders>
            <w:shd w:val="clear" w:color="auto" w:fill="595959"/>
          </w:tcPr>
          <w:p w14:paraId="46DB356E" w14:textId="77777777" w:rsidR="0062278B" w:rsidRPr="002E2031" w:rsidRDefault="007A4A5C">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sz w:val="24"/>
                <w:szCs w:val="24"/>
              </w:rPr>
              <w:pict w14:anchorId="2D25B774">
                <v:shape id="_x0000_i1033" type="#_x0000_t75" style="width:11.25pt;height:11.25pt">
                  <v:imagedata r:id="rId17" o:title=""/>
                </v:shape>
              </w:pict>
            </w:r>
          </w:p>
        </w:tc>
        <w:tc>
          <w:tcPr>
            <w:tcW w:w="1816" w:type="dxa"/>
            <w:tcBorders>
              <w:top w:val="nil"/>
              <w:left w:val="nil"/>
              <w:bottom w:val="nil"/>
              <w:right w:val="nil"/>
            </w:tcBorders>
            <w:shd w:val="clear" w:color="auto" w:fill="595959"/>
          </w:tcPr>
          <w:p w14:paraId="629DA915" w14:textId="77777777" w:rsidR="0062278B" w:rsidRPr="002E2031" w:rsidRDefault="0062278B">
            <w:pPr>
              <w:widowControl w:val="0"/>
              <w:autoSpaceDE w:val="0"/>
              <w:autoSpaceDN w:val="0"/>
              <w:adjustRightInd w:val="0"/>
              <w:spacing w:before="40" w:after="40" w:line="240" w:lineRule="auto"/>
              <w:ind w:left="122" w:right="111"/>
              <w:rPr>
                <w:rFonts w:ascii="Arial" w:hAnsi="Arial" w:cs="Arial"/>
                <w:sz w:val="24"/>
                <w:szCs w:val="24"/>
              </w:rPr>
            </w:pPr>
            <w:r w:rsidRPr="002E2031">
              <w:rPr>
                <w:rFonts w:ascii="Arial" w:hAnsi="Arial" w:cs="Arial"/>
                <w:color w:val="FFFFFF"/>
                <w:sz w:val="18"/>
                <w:szCs w:val="18"/>
              </w:rPr>
              <w:t>Développement durable</w:t>
            </w:r>
          </w:p>
        </w:tc>
        <w:tc>
          <w:tcPr>
            <w:tcW w:w="6237" w:type="dxa"/>
            <w:tcBorders>
              <w:top w:val="nil"/>
              <w:left w:val="nil"/>
              <w:bottom w:val="nil"/>
              <w:right w:val="nil"/>
            </w:tcBorders>
            <w:shd w:val="clear" w:color="auto" w:fill="F2F2F2"/>
          </w:tcPr>
          <w:p w14:paraId="0451BC6A" w14:textId="77777777" w:rsidR="0062278B" w:rsidRDefault="0062278B">
            <w:pPr>
              <w:widowControl w:val="0"/>
              <w:autoSpaceDE w:val="0"/>
              <w:autoSpaceDN w:val="0"/>
              <w:adjustRightInd w:val="0"/>
              <w:spacing w:before="40" w:after="40" w:line="240" w:lineRule="auto"/>
              <w:ind w:left="260" w:right="254"/>
              <w:rPr>
                <w:rFonts w:ascii="Arial" w:hAnsi="Arial" w:cs="Arial"/>
                <w:color w:val="000000"/>
                <w:sz w:val="18"/>
                <w:szCs w:val="18"/>
              </w:rPr>
            </w:pPr>
            <w:r w:rsidRPr="00B44CD7">
              <w:rPr>
                <w:rFonts w:ascii="Arial" w:hAnsi="Arial" w:cs="Arial"/>
                <w:b/>
                <w:bCs/>
                <w:color w:val="000000"/>
                <w:sz w:val="18"/>
                <w:szCs w:val="18"/>
              </w:rPr>
              <w:t>Clause environnementale</w:t>
            </w:r>
            <w:r w:rsidR="00C02E2F" w:rsidRPr="00B44CD7">
              <w:rPr>
                <w:rFonts w:ascii="Arial" w:hAnsi="Arial" w:cs="Arial"/>
                <w:b/>
                <w:bCs/>
                <w:color w:val="000000"/>
                <w:sz w:val="18"/>
                <w:szCs w:val="18"/>
              </w:rPr>
              <w:t> :</w:t>
            </w:r>
            <w:r w:rsidR="00C02E2F">
              <w:rPr>
                <w:rFonts w:ascii="Arial" w:hAnsi="Arial" w:cs="Arial"/>
                <w:color w:val="000000"/>
                <w:sz w:val="18"/>
                <w:szCs w:val="18"/>
              </w:rPr>
              <w:t xml:space="preserve"> voir I du CCTP</w:t>
            </w:r>
            <w:r w:rsidR="00B44CD7">
              <w:rPr>
                <w:rFonts w:ascii="Arial" w:hAnsi="Arial" w:cs="Arial"/>
                <w:color w:val="000000"/>
                <w:sz w:val="18"/>
                <w:szCs w:val="18"/>
              </w:rPr>
              <w:t xml:space="preserve"> (durabilité). </w:t>
            </w:r>
          </w:p>
          <w:p w14:paraId="556C7F97" w14:textId="4C90FEB6" w:rsidR="00B44CD7" w:rsidRPr="00C02E2F" w:rsidRDefault="00B44CD7">
            <w:pPr>
              <w:widowControl w:val="0"/>
              <w:autoSpaceDE w:val="0"/>
              <w:autoSpaceDN w:val="0"/>
              <w:adjustRightInd w:val="0"/>
              <w:spacing w:before="40" w:after="40" w:line="240" w:lineRule="auto"/>
              <w:ind w:left="260" w:right="254"/>
              <w:rPr>
                <w:rFonts w:ascii="Arial" w:hAnsi="Arial" w:cs="Arial"/>
                <w:sz w:val="24"/>
                <w:szCs w:val="24"/>
              </w:rPr>
            </w:pPr>
            <w:r w:rsidRPr="00B44CD7">
              <w:rPr>
                <w:rFonts w:ascii="Arial" w:hAnsi="Arial" w:cs="Arial"/>
                <w:b/>
                <w:bCs/>
                <w:color w:val="000000"/>
                <w:sz w:val="18"/>
                <w:szCs w:val="18"/>
              </w:rPr>
              <w:t>Critère environnemental :</w:t>
            </w:r>
            <w:r>
              <w:rPr>
                <w:rFonts w:ascii="Arial" w:hAnsi="Arial" w:cs="Arial"/>
                <w:color w:val="000000"/>
                <w:sz w:val="18"/>
                <w:szCs w:val="18"/>
              </w:rPr>
              <w:t xml:space="preserve"> voir les sous-critères de valeur technique (garantie et réparations). </w:t>
            </w:r>
          </w:p>
        </w:tc>
      </w:tr>
      <w:tr w:rsidR="0062278B" w:rsidRPr="002E2031" w14:paraId="2EA7B43B" w14:textId="77777777">
        <w:tc>
          <w:tcPr>
            <w:tcW w:w="594" w:type="dxa"/>
            <w:tcBorders>
              <w:top w:val="nil"/>
              <w:left w:val="nil"/>
              <w:bottom w:val="nil"/>
              <w:right w:val="nil"/>
            </w:tcBorders>
            <w:shd w:val="clear" w:color="auto" w:fill="595959"/>
          </w:tcPr>
          <w:p w14:paraId="2B35C384" w14:textId="77777777" w:rsidR="0062278B" w:rsidRPr="002E2031" w:rsidRDefault="007A4A5C">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sz w:val="24"/>
                <w:szCs w:val="24"/>
              </w:rPr>
              <w:pict w14:anchorId="1AFB9617">
                <v:shape id="_x0000_i1034" type="#_x0000_t75" style="width:13.5pt;height:13.5pt">
                  <v:imagedata r:id="rId18" o:title=""/>
                </v:shape>
              </w:pict>
            </w:r>
          </w:p>
        </w:tc>
        <w:tc>
          <w:tcPr>
            <w:tcW w:w="1816" w:type="dxa"/>
            <w:tcBorders>
              <w:top w:val="nil"/>
              <w:left w:val="nil"/>
              <w:bottom w:val="nil"/>
              <w:right w:val="nil"/>
            </w:tcBorders>
            <w:shd w:val="clear" w:color="auto" w:fill="595959"/>
          </w:tcPr>
          <w:p w14:paraId="489A5B58" w14:textId="77777777" w:rsidR="0062278B" w:rsidRPr="002E2031" w:rsidRDefault="0062278B">
            <w:pPr>
              <w:widowControl w:val="0"/>
              <w:autoSpaceDE w:val="0"/>
              <w:autoSpaceDN w:val="0"/>
              <w:adjustRightInd w:val="0"/>
              <w:spacing w:before="40" w:after="40" w:line="240" w:lineRule="auto"/>
              <w:ind w:left="122" w:right="111"/>
              <w:rPr>
                <w:rFonts w:ascii="Arial" w:hAnsi="Arial" w:cs="Arial"/>
                <w:sz w:val="24"/>
                <w:szCs w:val="24"/>
              </w:rPr>
            </w:pPr>
            <w:r w:rsidRPr="002E2031">
              <w:rPr>
                <w:rFonts w:ascii="Arial" w:hAnsi="Arial" w:cs="Arial"/>
                <w:color w:val="FFFFFF"/>
                <w:sz w:val="18"/>
                <w:szCs w:val="18"/>
              </w:rPr>
              <w:t>Variation des prix</w:t>
            </w:r>
          </w:p>
        </w:tc>
        <w:tc>
          <w:tcPr>
            <w:tcW w:w="6237" w:type="dxa"/>
            <w:tcBorders>
              <w:top w:val="nil"/>
              <w:left w:val="nil"/>
              <w:bottom w:val="nil"/>
              <w:right w:val="nil"/>
            </w:tcBorders>
            <w:shd w:val="clear" w:color="auto" w:fill="F2F2F2"/>
          </w:tcPr>
          <w:p w14:paraId="64AF283E" w14:textId="5462B382" w:rsidR="0062278B" w:rsidRPr="00C02E2F" w:rsidRDefault="0062278B">
            <w:pPr>
              <w:widowControl w:val="0"/>
              <w:autoSpaceDE w:val="0"/>
              <w:autoSpaceDN w:val="0"/>
              <w:adjustRightInd w:val="0"/>
              <w:spacing w:before="40" w:after="40" w:line="240" w:lineRule="auto"/>
              <w:ind w:left="260" w:right="254"/>
              <w:rPr>
                <w:rFonts w:ascii="Arial" w:hAnsi="Arial" w:cs="Arial"/>
                <w:sz w:val="24"/>
                <w:szCs w:val="24"/>
              </w:rPr>
            </w:pPr>
            <w:r w:rsidRPr="00C02E2F">
              <w:rPr>
                <w:rFonts w:ascii="Arial" w:hAnsi="Arial" w:cs="Arial"/>
                <w:color w:val="000000"/>
                <w:sz w:val="18"/>
                <w:szCs w:val="18"/>
              </w:rPr>
              <w:t xml:space="preserve">Révisables </w:t>
            </w:r>
            <w:r w:rsidR="00C02E2F">
              <w:rPr>
                <w:rFonts w:ascii="Arial" w:hAnsi="Arial" w:cs="Arial"/>
                <w:color w:val="000000"/>
                <w:sz w:val="18"/>
                <w:szCs w:val="18"/>
              </w:rPr>
              <w:t>par ajustement</w:t>
            </w:r>
          </w:p>
        </w:tc>
      </w:tr>
      <w:tr w:rsidR="0062278B" w:rsidRPr="002E2031" w14:paraId="57AF871C" w14:textId="77777777">
        <w:tc>
          <w:tcPr>
            <w:tcW w:w="594" w:type="dxa"/>
            <w:tcBorders>
              <w:top w:val="nil"/>
              <w:left w:val="nil"/>
              <w:bottom w:val="nil"/>
              <w:right w:val="nil"/>
            </w:tcBorders>
            <w:shd w:val="clear" w:color="auto" w:fill="595959"/>
          </w:tcPr>
          <w:p w14:paraId="72BA0FE0" w14:textId="77777777" w:rsidR="0062278B" w:rsidRPr="002E2031" w:rsidRDefault="007A4A5C">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sz w:val="24"/>
                <w:szCs w:val="24"/>
              </w:rPr>
              <w:pict w14:anchorId="40B9A5A1">
                <v:shape id="_x0000_i1035" type="#_x0000_t75" style="width:13.5pt;height:13.5pt">
                  <v:imagedata r:id="rId19" o:title=""/>
                </v:shape>
              </w:pict>
            </w:r>
          </w:p>
        </w:tc>
        <w:tc>
          <w:tcPr>
            <w:tcW w:w="1816" w:type="dxa"/>
            <w:tcBorders>
              <w:top w:val="nil"/>
              <w:left w:val="nil"/>
              <w:bottom w:val="nil"/>
              <w:right w:val="nil"/>
            </w:tcBorders>
            <w:shd w:val="clear" w:color="auto" w:fill="595959"/>
          </w:tcPr>
          <w:p w14:paraId="66FFF969" w14:textId="77777777" w:rsidR="0062278B" w:rsidRPr="002E2031" w:rsidRDefault="0062278B">
            <w:pPr>
              <w:widowControl w:val="0"/>
              <w:autoSpaceDE w:val="0"/>
              <w:autoSpaceDN w:val="0"/>
              <w:adjustRightInd w:val="0"/>
              <w:spacing w:before="40" w:after="40" w:line="240" w:lineRule="auto"/>
              <w:ind w:left="122" w:right="111"/>
              <w:rPr>
                <w:rFonts w:ascii="Arial" w:hAnsi="Arial" w:cs="Arial"/>
                <w:sz w:val="24"/>
                <w:szCs w:val="24"/>
              </w:rPr>
            </w:pPr>
            <w:r w:rsidRPr="002E2031">
              <w:rPr>
                <w:rFonts w:ascii="Arial" w:hAnsi="Arial" w:cs="Arial"/>
                <w:color w:val="FFFFFF"/>
                <w:sz w:val="18"/>
                <w:szCs w:val="18"/>
              </w:rPr>
              <w:t>Nature des prix</w:t>
            </w:r>
          </w:p>
        </w:tc>
        <w:tc>
          <w:tcPr>
            <w:tcW w:w="6237" w:type="dxa"/>
            <w:tcBorders>
              <w:top w:val="nil"/>
              <w:left w:val="nil"/>
              <w:bottom w:val="nil"/>
              <w:right w:val="nil"/>
            </w:tcBorders>
            <w:shd w:val="clear" w:color="auto" w:fill="F2F2F2"/>
          </w:tcPr>
          <w:p w14:paraId="051026DC" w14:textId="77777777" w:rsidR="0062278B" w:rsidRPr="00C02E2F" w:rsidRDefault="0062278B">
            <w:pPr>
              <w:widowControl w:val="0"/>
              <w:autoSpaceDE w:val="0"/>
              <w:autoSpaceDN w:val="0"/>
              <w:adjustRightInd w:val="0"/>
              <w:spacing w:before="40" w:after="40" w:line="240" w:lineRule="auto"/>
              <w:ind w:left="260" w:right="254"/>
              <w:rPr>
                <w:rFonts w:ascii="Arial" w:hAnsi="Arial" w:cs="Arial"/>
                <w:sz w:val="24"/>
                <w:szCs w:val="24"/>
              </w:rPr>
            </w:pPr>
            <w:r w:rsidRPr="00C02E2F">
              <w:rPr>
                <w:rFonts w:ascii="Arial" w:hAnsi="Arial" w:cs="Arial"/>
                <w:color w:val="000000"/>
                <w:sz w:val="18"/>
                <w:szCs w:val="18"/>
              </w:rPr>
              <w:t>Prix unitaires</w:t>
            </w:r>
          </w:p>
        </w:tc>
      </w:tr>
    </w:tbl>
    <w:p w14:paraId="03DF1810"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20AADDF4" w14:textId="77777777" w:rsidR="00BD6380" w:rsidRDefault="00BD6380" w:rsidP="00BD6380">
      <w:pPr>
        <w:autoSpaceDE w:val="0"/>
        <w:autoSpaceDN w:val="0"/>
        <w:adjustRightInd w:val="0"/>
        <w:spacing w:after="0" w:line="240" w:lineRule="auto"/>
        <w:jc w:val="both"/>
        <w:rPr>
          <w:rFonts w:ascii="Arial" w:hAnsi="Arial" w:cs="Arial"/>
          <w:b/>
          <w:bCs/>
          <w:sz w:val="20"/>
          <w:szCs w:val="20"/>
        </w:rPr>
      </w:pPr>
      <w:r w:rsidRPr="0071061E">
        <w:rPr>
          <w:rFonts w:ascii="Arial" w:hAnsi="Arial" w:cs="Arial"/>
          <w:b/>
          <w:bCs/>
          <w:sz w:val="20"/>
          <w:szCs w:val="20"/>
        </w:rPr>
        <w:t>Il s'agit d'un accord-cadre conclu avec un seul opérateur économique</w:t>
      </w:r>
      <w:r>
        <w:rPr>
          <w:rFonts w:ascii="Arial" w:hAnsi="Arial" w:cs="Arial"/>
          <w:b/>
          <w:bCs/>
          <w:sz w:val="20"/>
          <w:szCs w:val="20"/>
        </w:rPr>
        <w:t xml:space="preserve"> par lot</w:t>
      </w:r>
      <w:r w:rsidRPr="0071061E">
        <w:rPr>
          <w:rFonts w:ascii="Arial" w:hAnsi="Arial" w:cs="Arial"/>
          <w:b/>
          <w:bCs/>
          <w:sz w:val="20"/>
          <w:szCs w:val="20"/>
        </w:rPr>
        <w:t xml:space="preserve">. </w:t>
      </w:r>
    </w:p>
    <w:p w14:paraId="3235D2ED" w14:textId="77777777" w:rsidR="00135027" w:rsidRDefault="00135027" w:rsidP="00BD6380">
      <w:pPr>
        <w:autoSpaceDE w:val="0"/>
        <w:autoSpaceDN w:val="0"/>
        <w:adjustRightInd w:val="0"/>
        <w:spacing w:after="0" w:line="240" w:lineRule="auto"/>
        <w:jc w:val="both"/>
        <w:rPr>
          <w:rFonts w:ascii="Arial" w:hAnsi="Arial" w:cs="Arial"/>
          <w:b/>
          <w:bCs/>
          <w:sz w:val="20"/>
          <w:szCs w:val="20"/>
        </w:rPr>
      </w:pPr>
    </w:p>
    <w:p w14:paraId="7D28697E" w14:textId="06A36234" w:rsidR="00BD6380" w:rsidRPr="00F271F5" w:rsidRDefault="00BD6380" w:rsidP="00F271F5">
      <w:pPr>
        <w:autoSpaceDE w:val="0"/>
        <w:autoSpaceDN w:val="0"/>
        <w:adjustRightInd w:val="0"/>
        <w:spacing w:after="0" w:line="240" w:lineRule="auto"/>
        <w:jc w:val="both"/>
        <w:rPr>
          <w:rFonts w:ascii="Arial" w:hAnsi="Arial" w:cs="Arial"/>
          <w:b/>
          <w:bCs/>
          <w:sz w:val="20"/>
          <w:szCs w:val="20"/>
        </w:rPr>
      </w:pPr>
      <w:r w:rsidRPr="0071061E">
        <w:rPr>
          <w:rFonts w:ascii="Arial" w:hAnsi="Arial" w:cs="Arial"/>
          <w:b/>
          <w:bCs/>
          <w:sz w:val="20"/>
          <w:szCs w:val="20"/>
        </w:rPr>
        <w:t>Il sera exécuté en partie par la conclusion de marchés subséquents et en partie par l'émission de bons de commande, lors de la survenance du besoin.</w:t>
      </w:r>
    </w:p>
    <w:p w14:paraId="6B9ABCC3" w14:textId="77777777" w:rsidR="00F271F5" w:rsidRPr="00716257" w:rsidRDefault="00F271F5" w:rsidP="00F271F5">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52F02465" w14:textId="706F7BF0" w:rsidR="00F271F5" w:rsidRPr="00F271F5" w:rsidRDefault="00F271F5" w:rsidP="00F271F5">
      <w:pPr>
        <w:keepLines/>
        <w:widowControl w:val="0"/>
        <w:tabs>
          <w:tab w:val="left" w:pos="392"/>
        </w:tabs>
        <w:autoSpaceDE w:val="0"/>
        <w:autoSpaceDN w:val="0"/>
        <w:adjustRightInd w:val="0"/>
        <w:spacing w:after="0" w:line="240" w:lineRule="auto"/>
        <w:ind w:right="111"/>
        <w:jc w:val="both"/>
        <w:rPr>
          <w:rFonts w:ascii="Arial" w:hAnsi="Arial" w:cs="Arial"/>
          <w:b/>
          <w:bCs/>
          <w:color w:val="000000"/>
          <w:sz w:val="20"/>
          <w:szCs w:val="20"/>
        </w:rPr>
      </w:pPr>
      <w:r w:rsidRPr="00F271F5">
        <w:rPr>
          <w:rFonts w:ascii="Arial" w:hAnsi="Arial" w:cs="Arial"/>
          <w:color w:val="000000"/>
          <w:sz w:val="20"/>
          <w:szCs w:val="20"/>
        </w:rPr>
        <w:t xml:space="preserve">Chaque marché public prend effet à sa date de notification au titulaire </w:t>
      </w:r>
      <w:r w:rsidRPr="00F271F5">
        <w:rPr>
          <w:rFonts w:ascii="Arial" w:hAnsi="Arial" w:cs="Arial"/>
          <w:b/>
          <w:bCs/>
          <w:color w:val="000000"/>
          <w:sz w:val="20"/>
          <w:szCs w:val="20"/>
        </w:rPr>
        <w:t>pour une durée de 12 mois reconductible tacitement 3 fois 12 mois.</w:t>
      </w:r>
      <w:r w:rsidR="00F25F8C">
        <w:rPr>
          <w:rFonts w:ascii="Arial" w:hAnsi="Arial" w:cs="Arial"/>
          <w:b/>
          <w:bCs/>
          <w:color w:val="000000"/>
          <w:sz w:val="20"/>
          <w:szCs w:val="20"/>
        </w:rPr>
        <w:t xml:space="preserve"> </w:t>
      </w:r>
    </w:p>
    <w:p w14:paraId="52FCD416" w14:textId="77777777" w:rsidR="00F271F5" w:rsidRDefault="00F271F5" w:rsidP="00F271F5">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B35BA32" w14:textId="77777777" w:rsidR="00F271F5" w:rsidRDefault="00F271F5" w:rsidP="00F271F5">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F271F5">
        <w:rPr>
          <w:rFonts w:ascii="Arial" w:hAnsi="Arial" w:cs="Arial"/>
          <w:iCs/>
          <w:color w:val="000000"/>
          <w:sz w:val="20"/>
          <w:szCs w:val="20"/>
        </w:rPr>
        <w:lastRenderedPageBreak/>
        <w:t>Date prévisionnelle de démarrage d</w:t>
      </w:r>
      <w:r>
        <w:rPr>
          <w:rFonts w:ascii="Arial" w:hAnsi="Arial" w:cs="Arial"/>
          <w:iCs/>
          <w:color w:val="000000"/>
          <w:sz w:val="20"/>
          <w:szCs w:val="20"/>
        </w:rPr>
        <w:t>u marché</w:t>
      </w:r>
      <w:r w:rsidRPr="00F271F5">
        <w:rPr>
          <w:rFonts w:ascii="Arial" w:hAnsi="Arial" w:cs="Arial"/>
          <w:iCs/>
          <w:color w:val="000000"/>
          <w:sz w:val="20"/>
          <w:szCs w:val="20"/>
        </w:rPr>
        <w:t> : janvier 2027.</w:t>
      </w:r>
      <w:r>
        <w:rPr>
          <w:rFonts w:ascii="Arial" w:hAnsi="Arial" w:cs="Arial"/>
          <w:iCs/>
          <w:color w:val="000000"/>
          <w:sz w:val="20"/>
          <w:szCs w:val="20"/>
        </w:rPr>
        <w:t xml:space="preserve">  </w:t>
      </w:r>
    </w:p>
    <w:p w14:paraId="197CD103" w14:textId="77777777" w:rsidR="00B44CD7" w:rsidRDefault="00B44CD7" w:rsidP="00F271F5">
      <w:pPr>
        <w:widowControl w:val="0"/>
        <w:tabs>
          <w:tab w:val="left" w:pos="392"/>
        </w:tabs>
        <w:autoSpaceDE w:val="0"/>
        <w:autoSpaceDN w:val="0"/>
        <w:adjustRightInd w:val="0"/>
        <w:spacing w:after="0" w:line="240" w:lineRule="auto"/>
        <w:ind w:right="111"/>
        <w:jc w:val="both"/>
        <w:rPr>
          <w:rFonts w:ascii="Arial" w:hAnsi="Arial" w:cs="Arial"/>
          <w:sz w:val="20"/>
          <w:szCs w:val="20"/>
        </w:rPr>
      </w:pPr>
    </w:p>
    <w:p w14:paraId="35855BE7" w14:textId="71886AF9" w:rsidR="00F271F5" w:rsidRPr="00F271F5" w:rsidRDefault="00F271F5" w:rsidP="00F271F5">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F271F5">
        <w:rPr>
          <w:rFonts w:ascii="Arial" w:hAnsi="Arial" w:cs="Arial"/>
          <w:sz w:val="20"/>
          <w:szCs w:val="20"/>
        </w:rPr>
        <w:t xml:space="preserve">Les prestations ne peuvent être réalisées que par une profession particulière : </w:t>
      </w:r>
      <w:r>
        <w:rPr>
          <w:rFonts w:ascii="Arial" w:hAnsi="Arial" w:cs="Arial"/>
          <w:sz w:val="20"/>
          <w:szCs w:val="20"/>
        </w:rPr>
        <w:t>NON.</w:t>
      </w:r>
    </w:p>
    <w:p w14:paraId="6509DCC0" w14:textId="77777777" w:rsidR="00F271F5" w:rsidRDefault="00F271F5" w:rsidP="00BD6380">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12641451" w14:textId="77777777" w:rsidR="00BD6380" w:rsidRPr="008A1D2A" w:rsidRDefault="00BD6380" w:rsidP="00BD6380">
      <w:pPr>
        <w:widowControl w:val="0"/>
        <w:tabs>
          <w:tab w:val="left" w:pos="392"/>
        </w:tabs>
        <w:autoSpaceDE w:val="0"/>
        <w:autoSpaceDN w:val="0"/>
        <w:adjustRightInd w:val="0"/>
        <w:spacing w:after="0" w:line="240" w:lineRule="auto"/>
        <w:ind w:right="111"/>
        <w:jc w:val="both"/>
        <w:rPr>
          <w:rFonts w:ascii="Arial" w:hAnsi="Arial" w:cs="Arial"/>
          <w:sz w:val="24"/>
          <w:szCs w:val="24"/>
        </w:rPr>
      </w:pPr>
      <w:r w:rsidRPr="0071061E">
        <w:rPr>
          <w:rFonts w:ascii="Arial" w:hAnsi="Arial" w:cs="Arial"/>
          <w:sz w:val="20"/>
          <w:szCs w:val="20"/>
        </w:rPr>
        <w:t>Marché réservé : NON</w:t>
      </w:r>
      <w:r>
        <w:rPr>
          <w:rFonts w:ascii="Arial" w:hAnsi="Arial" w:cs="Arial"/>
          <w:sz w:val="20"/>
          <w:szCs w:val="20"/>
        </w:rPr>
        <w:t xml:space="preserve">  </w:t>
      </w:r>
    </w:p>
    <w:p w14:paraId="63031992" w14:textId="26CC9739" w:rsidR="00BD6380" w:rsidRDefault="00BD6380" w:rsidP="00F271F5">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08F8DC78" w14:textId="77777777" w:rsidR="0062278B" w:rsidRDefault="0062278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p>
    <w:p w14:paraId="7B9DE4BE" w14:textId="77777777" w:rsidR="00135027" w:rsidRDefault="00135027" w:rsidP="00135027">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6EBD5F2A" w14:textId="5E4493AF" w:rsidR="0062278B" w:rsidRDefault="0062278B" w:rsidP="001350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281B64">
        <w:rPr>
          <w:rFonts w:ascii="Arial" w:hAnsi="Arial" w:cs="Arial"/>
          <w:color w:val="000000"/>
          <w:sz w:val="20"/>
          <w:szCs w:val="20"/>
        </w:rPr>
        <w:t xml:space="preserve">La consultation est décomposée en </w:t>
      </w:r>
      <w:r w:rsidR="00135027" w:rsidRPr="00281B64">
        <w:rPr>
          <w:rFonts w:ascii="Arial" w:hAnsi="Arial" w:cs="Arial"/>
          <w:color w:val="000000"/>
          <w:sz w:val="20"/>
          <w:szCs w:val="20"/>
        </w:rPr>
        <w:t>6</w:t>
      </w:r>
      <w:r w:rsidRPr="00281B64">
        <w:rPr>
          <w:rFonts w:ascii="Arial" w:hAnsi="Arial" w:cs="Arial"/>
          <w:color w:val="000000"/>
          <w:sz w:val="20"/>
          <w:szCs w:val="20"/>
        </w:rPr>
        <w:t xml:space="preserve"> lots :</w:t>
      </w:r>
      <w:r w:rsidR="00281B64">
        <w:rPr>
          <w:rFonts w:ascii="Arial" w:hAnsi="Arial" w:cs="Arial"/>
          <w:color w:val="000000"/>
          <w:sz w:val="20"/>
          <w:szCs w:val="20"/>
        </w:rPr>
        <w:t xml:space="preserve"> </w:t>
      </w:r>
      <w:r w:rsidR="00135027">
        <w:rPr>
          <w:rFonts w:ascii="Arial" w:hAnsi="Arial" w:cs="Arial"/>
          <w:color w:val="000000"/>
          <w:sz w:val="20"/>
          <w:szCs w:val="20"/>
        </w:rPr>
        <w:t xml:space="preserve"> </w:t>
      </w:r>
    </w:p>
    <w:p w14:paraId="71F8B50F" w14:textId="7DEECED7" w:rsidR="0059560E" w:rsidRDefault="0059560E" w:rsidP="0059560E">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6373CAA2" w14:textId="77777777" w:rsidR="00135027" w:rsidRPr="00135027" w:rsidRDefault="00135027" w:rsidP="00135027">
      <w:pPr>
        <w:keepLines/>
        <w:widowControl w:val="0"/>
        <w:autoSpaceDE w:val="0"/>
        <w:autoSpaceDN w:val="0"/>
        <w:adjustRightInd w:val="0"/>
        <w:spacing w:after="0" w:line="240" w:lineRule="auto"/>
        <w:ind w:right="194"/>
        <w:rPr>
          <w:rFonts w:ascii="Arial" w:hAnsi="Arial" w:cs="Arial"/>
          <w:color w:val="000000"/>
          <w:sz w:val="20"/>
          <w:szCs w:val="20"/>
        </w:rPr>
      </w:pPr>
      <w:r w:rsidRPr="00135027">
        <w:rPr>
          <w:rFonts w:ascii="Arial" w:hAnsi="Arial" w:cs="Arial"/>
          <w:b/>
          <w:bCs/>
          <w:color w:val="000000"/>
          <w:sz w:val="20"/>
          <w:szCs w:val="20"/>
        </w:rPr>
        <w:t>LOT 1 :</w:t>
      </w:r>
      <w:r w:rsidRPr="00135027">
        <w:rPr>
          <w:rFonts w:ascii="Arial" w:hAnsi="Arial" w:cs="Arial"/>
          <w:color w:val="000000"/>
          <w:sz w:val="20"/>
          <w:szCs w:val="20"/>
        </w:rPr>
        <w:t xml:space="preserve"> Sièges de bureau spécifiques et accessoires </w:t>
      </w:r>
    </w:p>
    <w:p w14:paraId="6C3192DF" w14:textId="69DA2337" w:rsidR="00135027" w:rsidRPr="005F6537" w:rsidRDefault="00135027" w:rsidP="00135027">
      <w:pPr>
        <w:keepLines/>
        <w:widowControl w:val="0"/>
        <w:autoSpaceDE w:val="0"/>
        <w:autoSpaceDN w:val="0"/>
        <w:adjustRightInd w:val="0"/>
        <w:spacing w:after="0" w:line="240" w:lineRule="auto"/>
        <w:ind w:right="194"/>
        <w:rPr>
          <w:rFonts w:ascii="Arial" w:hAnsi="Arial" w:cs="Arial"/>
          <w:color w:val="FF0000"/>
          <w:sz w:val="20"/>
          <w:szCs w:val="20"/>
        </w:rPr>
      </w:pPr>
      <w:r w:rsidRPr="00135027">
        <w:rPr>
          <w:rFonts w:ascii="Arial" w:hAnsi="Arial" w:cs="Arial"/>
          <w:color w:val="000000"/>
          <w:sz w:val="20"/>
          <w:szCs w:val="20"/>
        </w:rPr>
        <w:t xml:space="preserve">Montant estimé et maximum : </w:t>
      </w:r>
      <w:r w:rsidRPr="00281B64">
        <w:rPr>
          <w:rFonts w:ascii="Arial" w:hAnsi="Arial" w:cs="Arial"/>
          <w:b/>
          <w:bCs/>
          <w:color w:val="000000" w:themeColor="text1"/>
          <w:sz w:val="20"/>
          <w:szCs w:val="20"/>
        </w:rPr>
        <w:t>20</w:t>
      </w:r>
      <w:r w:rsidR="000459A8">
        <w:rPr>
          <w:rFonts w:ascii="Arial" w:hAnsi="Arial" w:cs="Arial"/>
          <w:b/>
          <w:bCs/>
          <w:color w:val="000000" w:themeColor="text1"/>
          <w:sz w:val="20"/>
          <w:szCs w:val="20"/>
        </w:rPr>
        <w:t>2</w:t>
      </w:r>
      <w:r w:rsidRPr="00281B64">
        <w:rPr>
          <w:rFonts w:ascii="Arial" w:hAnsi="Arial" w:cs="Arial"/>
          <w:b/>
          <w:bCs/>
          <w:color w:val="000000" w:themeColor="text1"/>
          <w:sz w:val="20"/>
          <w:szCs w:val="20"/>
        </w:rPr>
        <w:t> </w:t>
      </w:r>
      <w:r w:rsidR="000459A8">
        <w:rPr>
          <w:rFonts w:ascii="Arial" w:hAnsi="Arial" w:cs="Arial"/>
          <w:b/>
          <w:bCs/>
          <w:color w:val="000000" w:themeColor="text1"/>
          <w:sz w:val="20"/>
          <w:szCs w:val="20"/>
        </w:rPr>
        <w:t>000</w:t>
      </w:r>
      <w:r w:rsidRPr="00281B64">
        <w:rPr>
          <w:rFonts w:ascii="Arial" w:hAnsi="Arial" w:cs="Arial"/>
          <w:b/>
          <w:bCs/>
          <w:color w:val="000000" w:themeColor="text1"/>
          <w:sz w:val="20"/>
          <w:szCs w:val="20"/>
        </w:rPr>
        <w:t xml:space="preserve"> € TTC par an</w:t>
      </w:r>
    </w:p>
    <w:p w14:paraId="44DC760A" w14:textId="77777777" w:rsidR="00135027" w:rsidRPr="00135027" w:rsidRDefault="00135027" w:rsidP="00135027">
      <w:pPr>
        <w:keepLines/>
        <w:widowControl w:val="0"/>
        <w:autoSpaceDE w:val="0"/>
        <w:autoSpaceDN w:val="0"/>
        <w:adjustRightInd w:val="0"/>
        <w:spacing w:after="0" w:line="240" w:lineRule="auto"/>
        <w:ind w:left="226" w:right="194"/>
        <w:rPr>
          <w:rFonts w:ascii="Arial" w:hAnsi="Arial" w:cs="Arial"/>
          <w:color w:val="000000"/>
          <w:sz w:val="20"/>
          <w:szCs w:val="20"/>
        </w:rPr>
      </w:pPr>
    </w:p>
    <w:p w14:paraId="58A92F61" w14:textId="77777777" w:rsidR="00135027" w:rsidRPr="00135027" w:rsidRDefault="00135027" w:rsidP="00135027">
      <w:pPr>
        <w:keepLines/>
        <w:widowControl w:val="0"/>
        <w:autoSpaceDE w:val="0"/>
        <w:autoSpaceDN w:val="0"/>
        <w:adjustRightInd w:val="0"/>
        <w:spacing w:after="0" w:line="240" w:lineRule="auto"/>
        <w:ind w:right="194"/>
        <w:rPr>
          <w:rFonts w:ascii="Arial" w:hAnsi="Arial" w:cs="Arial"/>
          <w:color w:val="000000"/>
          <w:sz w:val="20"/>
          <w:szCs w:val="20"/>
        </w:rPr>
      </w:pPr>
      <w:r w:rsidRPr="00135027">
        <w:rPr>
          <w:rFonts w:ascii="Arial" w:hAnsi="Arial" w:cs="Arial"/>
          <w:b/>
          <w:bCs/>
          <w:color w:val="000000"/>
          <w:sz w:val="20"/>
          <w:szCs w:val="20"/>
        </w:rPr>
        <w:t>LOT 2 :</w:t>
      </w:r>
      <w:r w:rsidRPr="00135027">
        <w:rPr>
          <w:rFonts w:ascii="Arial" w:hAnsi="Arial" w:cs="Arial"/>
          <w:color w:val="000000"/>
          <w:sz w:val="20"/>
          <w:szCs w:val="20"/>
        </w:rPr>
        <w:t xml:space="preserve"> Matériel ergonomique de prévention des TMS (Troubles Musculo Squelettiques), d’adaptation et d’amélioration des conditions et de l’environnement de travail</w:t>
      </w:r>
    </w:p>
    <w:p w14:paraId="6D8B7C98" w14:textId="5D66C5E4" w:rsidR="00135027" w:rsidRPr="00135027" w:rsidRDefault="00135027" w:rsidP="00135027">
      <w:pPr>
        <w:keepLines/>
        <w:widowControl w:val="0"/>
        <w:autoSpaceDE w:val="0"/>
        <w:autoSpaceDN w:val="0"/>
        <w:adjustRightInd w:val="0"/>
        <w:spacing w:after="0" w:line="240" w:lineRule="auto"/>
        <w:ind w:right="194"/>
        <w:rPr>
          <w:rFonts w:ascii="Arial" w:hAnsi="Arial" w:cs="Arial"/>
          <w:color w:val="000000"/>
          <w:sz w:val="20"/>
          <w:szCs w:val="20"/>
        </w:rPr>
      </w:pPr>
      <w:r w:rsidRPr="00135027">
        <w:rPr>
          <w:rFonts w:ascii="Arial" w:hAnsi="Arial" w:cs="Arial"/>
          <w:color w:val="000000"/>
          <w:sz w:val="20"/>
          <w:szCs w:val="20"/>
        </w:rPr>
        <w:t xml:space="preserve">Montant estimé et maximum : </w:t>
      </w:r>
      <w:r w:rsidRPr="005360AC">
        <w:rPr>
          <w:rFonts w:ascii="Arial" w:hAnsi="Arial" w:cs="Arial"/>
          <w:b/>
          <w:bCs/>
          <w:color w:val="000000"/>
          <w:sz w:val="20"/>
          <w:szCs w:val="20"/>
        </w:rPr>
        <w:t>58 00</w:t>
      </w:r>
      <w:r w:rsidR="000459A8">
        <w:rPr>
          <w:rFonts w:ascii="Arial" w:hAnsi="Arial" w:cs="Arial"/>
          <w:b/>
          <w:bCs/>
          <w:color w:val="000000"/>
          <w:sz w:val="20"/>
          <w:szCs w:val="20"/>
        </w:rPr>
        <w:t>0</w:t>
      </w:r>
      <w:r w:rsidRPr="005360AC">
        <w:rPr>
          <w:rFonts w:ascii="Arial" w:hAnsi="Arial" w:cs="Arial"/>
          <w:b/>
          <w:bCs/>
          <w:color w:val="000000"/>
          <w:sz w:val="20"/>
          <w:szCs w:val="20"/>
        </w:rPr>
        <w:t xml:space="preserve"> € TTC par an</w:t>
      </w:r>
      <w:r w:rsidRPr="00135027">
        <w:rPr>
          <w:rFonts w:ascii="Arial" w:hAnsi="Arial" w:cs="Arial"/>
          <w:b/>
          <w:bCs/>
          <w:color w:val="000000"/>
          <w:sz w:val="20"/>
          <w:szCs w:val="20"/>
        </w:rPr>
        <w:t xml:space="preserve"> </w:t>
      </w:r>
    </w:p>
    <w:p w14:paraId="1043ABB2" w14:textId="77777777" w:rsidR="00135027" w:rsidRPr="00E83EE8" w:rsidRDefault="00135027" w:rsidP="0059560E">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0DFADA9A" w14:textId="77777777" w:rsidR="00135027" w:rsidRPr="00135027" w:rsidRDefault="00135027" w:rsidP="00135027">
      <w:pPr>
        <w:keepLines/>
        <w:widowControl w:val="0"/>
        <w:autoSpaceDE w:val="0"/>
        <w:autoSpaceDN w:val="0"/>
        <w:adjustRightInd w:val="0"/>
        <w:spacing w:after="0" w:line="240" w:lineRule="auto"/>
        <w:ind w:right="194"/>
        <w:rPr>
          <w:rFonts w:ascii="Arial" w:hAnsi="Arial" w:cs="Arial"/>
          <w:color w:val="000000"/>
          <w:sz w:val="20"/>
          <w:szCs w:val="20"/>
        </w:rPr>
      </w:pPr>
      <w:r w:rsidRPr="00135027">
        <w:rPr>
          <w:rFonts w:ascii="Arial" w:hAnsi="Arial" w:cs="Arial"/>
          <w:b/>
          <w:bCs/>
          <w:color w:val="000000"/>
          <w:sz w:val="20"/>
          <w:szCs w:val="20"/>
        </w:rPr>
        <w:t>LOT 3 :</w:t>
      </w:r>
      <w:r w:rsidRPr="00135027">
        <w:rPr>
          <w:rFonts w:ascii="Arial" w:hAnsi="Arial" w:cs="Arial"/>
          <w:color w:val="000000"/>
          <w:sz w:val="20"/>
          <w:szCs w:val="20"/>
        </w:rPr>
        <w:t xml:space="preserve"> Périphériques informatiques spécifiques </w:t>
      </w:r>
    </w:p>
    <w:p w14:paraId="6BA110F2" w14:textId="2A4FE09E" w:rsidR="00135027" w:rsidRPr="00135027" w:rsidRDefault="00135027" w:rsidP="00135027">
      <w:pPr>
        <w:keepLines/>
        <w:widowControl w:val="0"/>
        <w:autoSpaceDE w:val="0"/>
        <w:autoSpaceDN w:val="0"/>
        <w:adjustRightInd w:val="0"/>
        <w:spacing w:after="0" w:line="240" w:lineRule="auto"/>
        <w:ind w:right="194"/>
        <w:rPr>
          <w:rFonts w:ascii="Arial" w:hAnsi="Arial" w:cs="Arial"/>
          <w:color w:val="000000"/>
          <w:sz w:val="20"/>
          <w:szCs w:val="20"/>
        </w:rPr>
      </w:pPr>
      <w:r w:rsidRPr="00135027">
        <w:rPr>
          <w:rFonts w:ascii="Arial" w:hAnsi="Arial" w:cs="Arial"/>
          <w:color w:val="000000"/>
          <w:sz w:val="20"/>
          <w:szCs w:val="20"/>
        </w:rPr>
        <w:t xml:space="preserve">Montant estimé et maximum : </w:t>
      </w:r>
      <w:r w:rsidRPr="005360AC">
        <w:rPr>
          <w:rFonts w:ascii="Arial" w:hAnsi="Arial" w:cs="Arial"/>
          <w:b/>
          <w:bCs/>
          <w:color w:val="000000"/>
          <w:sz w:val="20"/>
          <w:szCs w:val="20"/>
        </w:rPr>
        <w:t>39 10</w:t>
      </w:r>
      <w:r w:rsidR="000459A8">
        <w:rPr>
          <w:rFonts w:ascii="Arial" w:hAnsi="Arial" w:cs="Arial"/>
          <w:b/>
          <w:bCs/>
          <w:color w:val="000000"/>
          <w:sz w:val="20"/>
          <w:szCs w:val="20"/>
        </w:rPr>
        <w:t>0</w:t>
      </w:r>
      <w:r w:rsidRPr="005360AC">
        <w:rPr>
          <w:rFonts w:ascii="Arial" w:hAnsi="Arial" w:cs="Arial"/>
          <w:b/>
          <w:bCs/>
          <w:color w:val="000000"/>
          <w:sz w:val="20"/>
          <w:szCs w:val="20"/>
        </w:rPr>
        <w:t xml:space="preserve"> € TTC par an</w:t>
      </w:r>
      <w:r w:rsidRPr="00135027">
        <w:rPr>
          <w:rFonts w:ascii="Arial" w:hAnsi="Arial" w:cs="Arial"/>
          <w:b/>
          <w:bCs/>
          <w:color w:val="000000"/>
          <w:sz w:val="20"/>
          <w:szCs w:val="20"/>
        </w:rPr>
        <w:t xml:space="preserve"> </w:t>
      </w:r>
    </w:p>
    <w:p w14:paraId="296A153B" w14:textId="77777777" w:rsidR="00135027" w:rsidRPr="00135027" w:rsidRDefault="00135027" w:rsidP="00135027">
      <w:pPr>
        <w:keepLines/>
        <w:widowControl w:val="0"/>
        <w:autoSpaceDE w:val="0"/>
        <w:autoSpaceDN w:val="0"/>
        <w:adjustRightInd w:val="0"/>
        <w:spacing w:after="0" w:line="240" w:lineRule="auto"/>
        <w:ind w:right="194"/>
        <w:rPr>
          <w:rFonts w:ascii="Arial" w:hAnsi="Arial" w:cs="Arial"/>
          <w:color w:val="000000"/>
          <w:sz w:val="20"/>
          <w:szCs w:val="20"/>
        </w:rPr>
      </w:pPr>
    </w:p>
    <w:p w14:paraId="1D140D4D" w14:textId="07963B35" w:rsidR="00135027" w:rsidRPr="00135027" w:rsidRDefault="00135027" w:rsidP="00135027">
      <w:pPr>
        <w:keepLines/>
        <w:widowControl w:val="0"/>
        <w:autoSpaceDE w:val="0"/>
        <w:autoSpaceDN w:val="0"/>
        <w:adjustRightInd w:val="0"/>
        <w:spacing w:after="0" w:line="240" w:lineRule="auto"/>
        <w:ind w:right="194"/>
        <w:rPr>
          <w:rFonts w:ascii="Arial" w:hAnsi="Arial" w:cs="Arial"/>
          <w:color w:val="000000"/>
          <w:sz w:val="20"/>
          <w:szCs w:val="20"/>
        </w:rPr>
      </w:pPr>
      <w:r w:rsidRPr="00135027">
        <w:rPr>
          <w:rFonts w:ascii="Arial" w:hAnsi="Arial" w:cs="Arial"/>
          <w:b/>
          <w:bCs/>
          <w:color w:val="000000"/>
          <w:sz w:val="20"/>
          <w:szCs w:val="20"/>
        </w:rPr>
        <w:t>LOT 4 :</w:t>
      </w:r>
      <w:r w:rsidRPr="00135027">
        <w:rPr>
          <w:rFonts w:ascii="Arial" w:hAnsi="Arial" w:cs="Arial"/>
          <w:color w:val="000000"/>
          <w:sz w:val="20"/>
          <w:szCs w:val="20"/>
        </w:rPr>
        <w:t xml:space="preserve"> Formations associées aux logiciels spécifiques du lot 6 </w:t>
      </w:r>
    </w:p>
    <w:p w14:paraId="254F0057" w14:textId="6208AB8A" w:rsidR="00135027" w:rsidRPr="00135027" w:rsidRDefault="00135027" w:rsidP="00135027">
      <w:pPr>
        <w:keepLines/>
        <w:widowControl w:val="0"/>
        <w:autoSpaceDE w:val="0"/>
        <w:autoSpaceDN w:val="0"/>
        <w:adjustRightInd w:val="0"/>
        <w:spacing w:after="0" w:line="240" w:lineRule="auto"/>
        <w:ind w:right="194"/>
        <w:rPr>
          <w:rFonts w:ascii="Arial" w:hAnsi="Arial" w:cs="Arial"/>
          <w:color w:val="000000"/>
          <w:sz w:val="20"/>
          <w:szCs w:val="20"/>
        </w:rPr>
      </w:pPr>
      <w:r w:rsidRPr="00135027">
        <w:rPr>
          <w:rFonts w:ascii="Arial" w:hAnsi="Arial" w:cs="Arial"/>
          <w:color w:val="000000"/>
          <w:sz w:val="20"/>
          <w:szCs w:val="20"/>
        </w:rPr>
        <w:t xml:space="preserve">Montant estimé et maximum : </w:t>
      </w:r>
      <w:r w:rsidRPr="005360AC">
        <w:rPr>
          <w:rFonts w:ascii="Arial" w:hAnsi="Arial" w:cs="Arial"/>
          <w:b/>
          <w:bCs/>
          <w:color w:val="000000"/>
          <w:sz w:val="20"/>
          <w:szCs w:val="20"/>
        </w:rPr>
        <w:t>12 600 € TTC par an</w:t>
      </w:r>
      <w:r w:rsidR="005360AC">
        <w:rPr>
          <w:rFonts w:ascii="Arial" w:hAnsi="Arial" w:cs="Arial"/>
          <w:b/>
          <w:bCs/>
          <w:color w:val="000000"/>
          <w:sz w:val="20"/>
          <w:szCs w:val="20"/>
        </w:rPr>
        <w:t xml:space="preserve"> </w:t>
      </w:r>
      <w:r w:rsidRPr="00135027">
        <w:rPr>
          <w:rFonts w:ascii="Arial" w:hAnsi="Arial" w:cs="Arial"/>
          <w:color w:val="000000"/>
          <w:sz w:val="20"/>
          <w:szCs w:val="20"/>
        </w:rPr>
        <w:t xml:space="preserve">  </w:t>
      </w:r>
    </w:p>
    <w:p w14:paraId="4DC0FA4F" w14:textId="77777777" w:rsidR="00135027" w:rsidRPr="00135027" w:rsidRDefault="00135027" w:rsidP="00135027">
      <w:pPr>
        <w:keepLines/>
        <w:widowControl w:val="0"/>
        <w:autoSpaceDE w:val="0"/>
        <w:autoSpaceDN w:val="0"/>
        <w:adjustRightInd w:val="0"/>
        <w:spacing w:after="0" w:line="240" w:lineRule="auto"/>
        <w:ind w:right="194"/>
        <w:rPr>
          <w:rFonts w:ascii="Arial" w:hAnsi="Arial" w:cs="Arial"/>
          <w:color w:val="000000"/>
          <w:sz w:val="20"/>
          <w:szCs w:val="20"/>
        </w:rPr>
      </w:pPr>
    </w:p>
    <w:p w14:paraId="62CCDA60" w14:textId="27B45F83" w:rsidR="00135027" w:rsidRPr="00135027" w:rsidRDefault="00135027" w:rsidP="00135027">
      <w:pPr>
        <w:keepLines/>
        <w:widowControl w:val="0"/>
        <w:autoSpaceDE w:val="0"/>
        <w:autoSpaceDN w:val="0"/>
        <w:adjustRightInd w:val="0"/>
        <w:spacing w:after="0" w:line="240" w:lineRule="auto"/>
        <w:ind w:right="194"/>
        <w:rPr>
          <w:rFonts w:ascii="Arial" w:hAnsi="Arial" w:cs="Arial"/>
          <w:color w:val="000000"/>
          <w:sz w:val="20"/>
          <w:szCs w:val="20"/>
        </w:rPr>
      </w:pPr>
      <w:r w:rsidRPr="00135027">
        <w:rPr>
          <w:rFonts w:ascii="Arial" w:hAnsi="Arial" w:cs="Arial"/>
          <w:b/>
          <w:bCs/>
          <w:color w:val="000000"/>
          <w:sz w:val="20"/>
          <w:szCs w:val="20"/>
        </w:rPr>
        <w:t>LOT 5 :</w:t>
      </w:r>
      <w:r w:rsidRPr="00135027">
        <w:rPr>
          <w:rFonts w:ascii="Arial" w:hAnsi="Arial" w:cs="Arial"/>
          <w:color w:val="000000"/>
          <w:sz w:val="20"/>
          <w:szCs w:val="20"/>
        </w:rPr>
        <w:t xml:space="preserve"> Autres produits d'adaptation spécifique des postes de travail et autres matériels </w:t>
      </w:r>
    </w:p>
    <w:p w14:paraId="67E28DBB" w14:textId="59A18003" w:rsidR="00135027" w:rsidRPr="00135027" w:rsidRDefault="00135027" w:rsidP="00135027">
      <w:pPr>
        <w:keepLines/>
        <w:widowControl w:val="0"/>
        <w:autoSpaceDE w:val="0"/>
        <w:autoSpaceDN w:val="0"/>
        <w:adjustRightInd w:val="0"/>
        <w:spacing w:after="0" w:line="240" w:lineRule="auto"/>
        <w:ind w:right="194"/>
        <w:rPr>
          <w:rFonts w:ascii="Arial" w:hAnsi="Arial" w:cs="Arial"/>
          <w:b/>
          <w:bCs/>
          <w:color w:val="000000"/>
          <w:sz w:val="20"/>
          <w:szCs w:val="20"/>
        </w:rPr>
      </w:pPr>
      <w:r w:rsidRPr="00135027">
        <w:rPr>
          <w:rFonts w:ascii="Arial" w:hAnsi="Arial" w:cs="Arial"/>
          <w:color w:val="000000"/>
          <w:sz w:val="20"/>
          <w:szCs w:val="20"/>
        </w:rPr>
        <w:t xml:space="preserve">Montant estimé et maximum : </w:t>
      </w:r>
      <w:r w:rsidRPr="005360AC">
        <w:rPr>
          <w:rFonts w:ascii="Arial" w:hAnsi="Arial" w:cs="Arial"/>
          <w:b/>
          <w:bCs/>
          <w:color w:val="000000"/>
          <w:sz w:val="20"/>
          <w:szCs w:val="20"/>
        </w:rPr>
        <w:t>18 7</w:t>
      </w:r>
      <w:r w:rsidR="000459A8">
        <w:rPr>
          <w:rFonts w:ascii="Arial" w:hAnsi="Arial" w:cs="Arial"/>
          <w:b/>
          <w:bCs/>
          <w:color w:val="000000"/>
          <w:sz w:val="20"/>
          <w:szCs w:val="20"/>
        </w:rPr>
        <w:t>30</w:t>
      </w:r>
      <w:r w:rsidRPr="005360AC">
        <w:rPr>
          <w:rFonts w:ascii="Arial" w:hAnsi="Arial" w:cs="Arial"/>
          <w:b/>
          <w:bCs/>
          <w:color w:val="000000"/>
          <w:sz w:val="20"/>
          <w:szCs w:val="20"/>
        </w:rPr>
        <w:t xml:space="preserve"> € TTC par an</w:t>
      </w:r>
      <w:r w:rsidR="005360AC">
        <w:rPr>
          <w:rFonts w:ascii="Arial" w:hAnsi="Arial" w:cs="Arial"/>
          <w:b/>
          <w:bCs/>
          <w:color w:val="000000"/>
          <w:sz w:val="20"/>
          <w:szCs w:val="20"/>
        </w:rPr>
        <w:t xml:space="preserve"> </w:t>
      </w:r>
      <w:r w:rsidRPr="00135027">
        <w:rPr>
          <w:rFonts w:ascii="Arial" w:hAnsi="Arial" w:cs="Arial"/>
          <w:b/>
          <w:bCs/>
          <w:color w:val="000000"/>
          <w:sz w:val="20"/>
          <w:szCs w:val="20"/>
        </w:rPr>
        <w:t xml:space="preserve"> </w:t>
      </w:r>
    </w:p>
    <w:p w14:paraId="79643E9C" w14:textId="77777777" w:rsidR="00135027" w:rsidRPr="00135027" w:rsidRDefault="00135027" w:rsidP="00135027">
      <w:pPr>
        <w:keepLines/>
        <w:widowControl w:val="0"/>
        <w:autoSpaceDE w:val="0"/>
        <w:autoSpaceDN w:val="0"/>
        <w:adjustRightInd w:val="0"/>
        <w:spacing w:after="0" w:line="240" w:lineRule="auto"/>
        <w:ind w:left="226" w:right="194"/>
        <w:rPr>
          <w:rFonts w:ascii="Arial" w:hAnsi="Arial" w:cs="Arial"/>
          <w:color w:val="000000"/>
          <w:sz w:val="20"/>
          <w:szCs w:val="20"/>
        </w:rPr>
      </w:pPr>
    </w:p>
    <w:p w14:paraId="15C2D44B" w14:textId="77777777" w:rsidR="00135027" w:rsidRPr="00135027" w:rsidRDefault="00135027" w:rsidP="00135027">
      <w:pPr>
        <w:keepLines/>
        <w:widowControl w:val="0"/>
        <w:autoSpaceDE w:val="0"/>
        <w:autoSpaceDN w:val="0"/>
        <w:adjustRightInd w:val="0"/>
        <w:spacing w:after="0" w:line="240" w:lineRule="auto"/>
        <w:ind w:right="194"/>
        <w:rPr>
          <w:rFonts w:ascii="Arial" w:hAnsi="Arial" w:cs="Arial"/>
          <w:color w:val="000000"/>
          <w:sz w:val="20"/>
          <w:szCs w:val="20"/>
        </w:rPr>
      </w:pPr>
      <w:r w:rsidRPr="00135027">
        <w:rPr>
          <w:rFonts w:ascii="Arial" w:hAnsi="Arial" w:cs="Arial"/>
          <w:b/>
          <w:bCs/>
          <w:color w:val="000000"/>
          <w:sz w:val="20"/>
          <w:szCs w:val="20"/>
        </w:rPr>
        <w:t>LOT 6 :</w:t>
      </w:r>
      <w:r w:rsidRPr="00135027">
        <w:rPr>
          <w:rFonts w:ascii="Arial" w:hAnsi="Arial" w:cs="Arial"/>
          <w:color w:val="000000"/>
          <w:sz w:val="20"/>
          <w:szCs w:val="20"/>
        </w:rPr>
        <w:t xml:space="preserve"> Produits d’optique, d’audition et logiciels associés, adaptés et spécifiques aux handicaps sensoriels et cognitifs</w:t>
      </w:r>
    </w:p>
    <w:p w14:paraId="4D9FC4FB" w14:textId="68E8BDB2" w:rsidR="00BD6380" w:rsidRPr="00135027" w:rsidRDefault="00135027" w:rsidP="00135027">
      <w:pPr>
        <w:keepLines/>
        <w:widowControl w:val="0"/>
        <w:autoSpaceDE w:val="0"/>
        <w:autoSpaceDN w:val="0"/>
        <w:adjustRightInd w:val="0"/>
        <w:spacing w:after="0" w:line="240" w:lineRule="auto"/>
        <w:ind w:right="194"/>
        <w:rPr>
          <w:rFonts w:ascii="Arial" w:hAnsi="Arial" w:cs="Arial"/>
          <w:color w:val="000000"/>
          <w:sz w:val="20"/>
          <w:szCs w:val="20"/>
        </w:rPr>
      </w:pPr>
      <w:r w:rsidRPr="00135027">
        <w:rPr>
          <w:rFonts w:ascii="Arial" w:hAnsi="Arial" w:cs="Arial"/>
          <w:color w:val="000000"/>
          <w:sz w:val="20"/>
          <w:szCs w:val="20"/>
        </w:rPr>
        <w:t xml:space="preserve">Montant estimé et maximum : </w:t>
      </w:r>
      <w:r w:rsidRPr="000459A8">
        <w:rPr>
          <w:rFonts w:ascii="Arial" w:hAnsi="Arial" w:cs="Arial"/>
          <w:b/>
          <w:bCs/>
          <w:color w:val="000000"/>
          <w:sz w:val="20"/>
          <w:szCs w:val="20"/>
        </w:rPr>
        <w:t>48 7</w:t>
      </w:r>
      <w:r w:rsidR="000459A8" w:rsidRPr="000459A8">
        <w:rPr>
          <w:rFonts w:ascii="Arial" w:hAnsi="Arial" w:cs="Arial"/>
          <w:b/>
          <w:bCs/>
          <w:color w:val="000000"/>
          <w:sz w:val="20"/>
          <w:szCs w:val="20"/>
        </w:rPr>
        <w:t>60</w:t>
      </w:r>
      <w:r w:rsidRPr="000459A8">
        <w:rPr>
          <w:rFonts w:ascii="Arial" w:hAnsi="Arial" w:cs="Arial"/>
          <w:b/>
          <w:bCs/>
          <w:color w:val="000000"/>
          <w:sz w:val="20"/>
          <w:szCs w:val="20"/>
        </w:rPr>
        <w:t xml:space="preserve"> € TTC par an</w:t>
      </w:r>
      <w:r w:rsidR="000459A8">
        <w:rPr>
          <w:rFonts w:ascii="Arial" w:hAnsi="Arial" w:cs="Arial"/>
          <w:b/>
          <w:bCs/>
          <w:color w:val="000000"/>
          <w:sz w:val="20"/>
          <w:szCs w:val="20"/>
        </w:rPr>
        <w:t xml:space="preserve"> </w:t>
      </w:r>
      <w:r>
        <w:rPr>
          <w:rFonts w:ascii="Arial" w:hAnsi="Arial" w:cs="Arial"/>
          <w:b/>
          <w:bCs/>
          <w:color w:val="000000"/>
          <w:sz w:val="20"/>
          <w:szCs w:val="20"/>
        </w:rPr>
        <w:t xml:space="preserve"> </w:t>
      </w:r>
      <w:r w:rsidRPr="00135027">
        <w:rPr>
          <w:rFonts w:ascii="Arial" w:hAnsi="Arial" w:cs="Arial"/>
          <w:b/>
          <w:bCs/>
          <w:color w:val="000000"/>
          <w:sz w:val="20"/>
          <w:szCs w:val="20"/>
        </w:rPr>
        <w:t xml:space="preserve">  </w:t>
      </w:r>
    </w:p>
    <w:p w14:paraId="0554A46F" w14:textId="24DDED97" w:rsidR="00BD6380" w:rsidRDefault="00BD6380" w:rsidP="008A1D2A">
      <w:pPr>
        <w:widowControl w:val="0"/>
        <w:tabs>
          <w:tab w:val="left" w:pos="392"/>
        </w:tabs>
        <w:autoSpaceDE w:val="0"/>
        <w:autoSpaceDN w:val="0"/>
        <w:adjustRightInd w:val="0"/>
        <w:spacing w:after="0" w:line="240" w:lineRule="auto"/>
        <w:ind w:right="111"/>
        <w:jc w:val="both"/>
        <w:rPr>
          <w:rFonts w:ascii="Arial" w:hAnsi="Arial" w:cs="Arial"/>
          <w:b/>
          <w:iCs/>
          <w:color w:val="000000"/>
          <w:sz w:val="20"/>
          <w:szCs w:val="20"/>
        </w:rPr>
      </w:pPr>
    </w:p>
    <w:p w14:paraId="70F08D9F" w14:textId="2E47DD54" w:rsidR="00E83EE8" w:rsidRDefault="00E83EE8" w:rsidP="008A1D2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E83EE8">
        <w:rPr>
          <w:rFonts w:ascii="Arial" w:hAnsi="Arial" w:cs="Arial"/>
          <w:iCs/>
          <w:color w:val="000000"/>
          <w:sz w:val="20"/>
          <w:szCs w:val="20"/>
        </w:rPr>
        <w:t xml:space="preserve">Chaque lot est passé sans montant minimum. </w:t>
      </w:r>
    </w:p>
    <w:p w14:paraId="7B6A945F" w14:textId="77777777" w:rsidR="00F271F5" w:rsidRDefault="00F271F5" w:rsidP="008A1D2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DC27C33" w14:textId="11959E92" w:rsidR="00F271F5" w:rsidRDefault="00F271F5" w:rsidP="00F271F5">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622FA4">
        <w:rPr>
          <w:rFonts w:ascii="Arial" w:hAnsi="Arial" w:cs="Arial"/>
          <w:b/>
          <w:color w:val="000000"/>
          <w:sz w:val="20"/>
          <w:szCs w:val="20"/>
        </w:rPr>
        <w:t>Le montant maximum par lot ne sera pas forcément atteint</w:t>
      </w:r>
      <w:r>
        <w:rPr>
          <w:rFonts w:ascii="Arial" w:hAnsi="Arial" w:cs="Arial"/>
          <w:b/>
          <w:color w:val="000000"/>
          <w:sz w:val="20"/>
          <w:szCs w:val="20"/>
        </w:rPr>
        <w:t>. Il</w:t>
      </w:r>
      <w:r w:rsidRPr="00622FA4">
        <w:rPr>
          <w:rFonts w:ascii="Arial" w:hAnsi="Arial" w:cs="Arial"/>
          <w:b/>
          <w:color w:val="000000"/>
          <w:sz w:val="20"/>
          <w:szCs w:val="20"/>
        </w:rPr>
        <w:t xml:space="preserve"> est déterminé sur la base des besoins estimés majorés d’un delta permettant de parer aux aléas</w:t>
      </w:r>
      <w:r>
        <w:rPr>
          <w:rFonts w:ascii="Arial" w:hAnsi="Arial" w:cs="Arial"/>
          <w:b/>
          <w:color w:val="000000"/>
          <w:sz w:val="20"/>
          <w:szCs w:val="20"/>
        </w:rPr>
        <w:t xml:space="preserve"> le cas échéant</w:t>
      </w:r>
      <w:r w:rsidRPr="00622FA4">
        <w:rPr>
          <w:rFonts w:ascii="Arial" w:hAnsi="Arial" w:cs="Arial"/>
          <w:b/>
          <w:color w:val="000000"/>
          <w:sz w:val="20"/>
          <w:szCs w:val="20"/>
        </w:rPr>
        <w:t>.</w:t>
      </w:r>
      <w:r>
        <w:rPr>
          <w:rFonts w:ascii="Arial" w:hAnsi="Arial" w:cs="Arial"/>
          <w:b/>
          <w:color w:val="000000"/>
          <w:sz w:val="20"/>
          <w:szCs w:val="20"/>
        </w:rPr>
        <w:t xml:space="preserve"> </w:t>
      </w:r>
    </w:p>
    <w:p w14:paraId="3D32A621" w14:textId="77777777" w:rsidR="00432213" w:rsidRDefault="00432213" w:rsidP="00F271F5">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p>
    <w:p w14:paraId="308FE105" w14:textId="77777777" w:rsidR="00432213" w:rsidRDefault="00432213" w:rsidP="00F271F5">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p>
    <w:p w14:paraId="7D3CAF0F" w14:textId="77777777" w:rsidR="00432213" w:rsidRPr="00EC3B9D" w:rsidRDefault="00432213" w:rsidP="00432213">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1C14D3C7" w14:textId="77777777" w:rsidR="00432213" w:rsidRDefault="00432213" w:rsidP="00432213">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017417D2" w14:textId="153EE72A" w:rsidR="00F271F5" w:rsidRPr="00E83EE8" w:rsidRDefault="00432213" w:rsidP="00432213">
      <w:pPr>
        <w:widowControl w:val="0"/>
        <w:autoSpaceDE w:val="0"/>
        <w:autoSpaceDN w:val="0"/>
        <w:adjustRightInd w:val="0"/>
        <w:spacing w:after="0" w:line="240" w:lineRule="auto"/>
        <w:ind w:right="255"/>
        <w:jc w:val="both"/>
        <w:rPr>
          <w:rFonts w:ascii="Arial" w:hAnsi="Arial" w:cs="Arial"/>
          <w:iCs/>
          <w:color w:val="000000"/>
          <w:sz w:val="20"/>
          <w:szCs w:val="20"/>
        </w:rPr>
      </w:pPr>
      <w:r w:rsidRPr="00432213">
        <w:rPr>
          <w:rFonts w:ascii="Arial" w:hAnsi="Arial" w:cs="Arial"/>
          <w:iCs/>
          <w:color w:val="000000"/>
          <w:sz w:val="20"/>
          <w:szCs w:val="20"/>
        </w:rPr>
        <w:t xml:space="preserve">Il n’est pas prévu d’insertion par l’activité économique. </w:t>
      </w:r>
    </w:p>
    <w:p w14:paraId="1B34E23C" w14:textId="77777777" w:rsidR="0062278B" w:rsidRDefault="0062278B">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CARACTÉRISTIQUES DE LA PROCEDURE</w:t>
      </w:r>
    </w:p>
    <w:p w14:paraId="56D7DC35" w14:textId="77777777" w:rsidR="0062278B" w:rsidRDefault="0062278B">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227B0E0"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7B95020" w14:textId="77777777" w:rsidR="0062278B" w:rsidRDefault="0062278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Procédure de passation :</w:t>
      </w:r>
    </w:p>
    <w:p w14:paraId="5B43B1CB" w14:textId="77777777"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F088E3D" w14:textId="77777777"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Appel d</w:t>
      </w:r>
      <w:r w:rsidR="00F01CAF">
        <w:rPr>
          <w:rFonts w:ascii="Arial" w:hAnsi="Arial" w:cs="Arial"/>
          <w:color w:val="000000"/>
          <w:sz w:val="20"/>
          <w:szCs w:val="20"/>
        </w:rPr>
        <w:t>'offres ouvert (a</w:t>
      </w:r>
      <w:r w:rsidR="008A1D2A">
        <w:rPr>
          <w:rFonts w:ascii="Arial" w:hAnsi="Arial" w:cs="Arial"/>
          <w:color w:val="000000"/>
          <w:sz w:val="20"/>
          <w:szCs w:val="20"/>
        </w:rPr>
        <w:t>rticle R2124-2-</w:t>
      </w:r>
      <w:r w:rsidR="00F01CAF">
        <w:rPr>
          <w:rFonts w:ascii="Arial" w:hAnsi="Arial" w:cs="Arial"/>
          <w:color w:val="000000"/>
          <w:sz w:val="20"/>
          <w:szCs w:val="20"/>
        </w:rPr>
        <w:t>1° du</w:t>
      </w:r>
      <w:r>
        <w:rPr>
          <w:rFonts w:ascii="Arial" w:hAnsi="Arial" w:cs="Arial"/>
          <w:color w:val="000000"/>
          <w:sz w:val="20"/>
          <w:szCs w:val="20"/>
        </w:rPr>
        <w:t xml:space="preserve"> Code de la commande publique).</w:t>
      </w:r>
    </w:p>
    <w:p w14:paraId="16459DAB" w14:textId="77777777" w:rsidR="00F01CAF" w:rsidRDefault="00F01CAF">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7BE64FE" w14:textId="5965C0B2" w:rsidR="00F01CAF" w:rsidRPr="00F01CAF" w:rsidRDefault="00F271F5">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b/>
          <w:bCs/>
          <w:color w:val="000000"/>
          <w:sz w:val="20"/>
          <w:szCs w:val="20"/>
        </w:rPr>
        <w:t>Technique d’achat</w:t>
      </w:r>
      <w:r w:rsidR="009D5EB6" w:rsidRPr="00135027">
        <w:rPr>
          <w:rFonts w:ascii="Arial" w:hAnsi="Arial" w:cs="Arial"/>
          <w:b/>
          <w:bCs/>
          <w:color w:val="000000"/>
          <w:sz w:val="20"/>
          <w:szCs w:val="20"/>
        </w:rPr>
        <w:t> :</w:t>
      </w:r>
      <w:r w:rsidR="009D5EB6">
        <w:rPr>
          <w:rFonts w:ascii="Arial" w:hAnsi="Arial" w:cs="Arial"/>
          <w:color w:val="000000"/>
          <w:sz w:val="20"/>
          <w:szCs w:val="20"/>
        </w:rPr>
        <w:t xml:space="preserve"> a</w:t>
      </w:r>
      <w:r w:rsidR="00F01CAF" w:rsidRPr="00F01CAF">
        <w:rPr>
          <w:rFonts w:ascii="Arial" w:hAnsi="Arial" w:cs="Arial"/>
          <w:color w:val="000000"/>
          <w:sz w:val="20"/>
          <w:szCs w:val="20"/>
        </w:rPr>
        <w:t>ccord cadre mixte</w:t>
      </w:r>
      <w:r w:rsidR="00F01CAF">
        <w:rPr>
          <w:rFonts w:ascii="Arial" w:hAnsi="Arial" w:cs="Arial"/>
          <w:color w:val="000000"/>
          <w:sz w:val="20"/>
          <w:szCs w:val="20"/>
        </w:rPr>
        <w:t xml:space="preserve"> </w:t>
      </w:r>
      <w:r w:rsidR="00873676">
        <w:rPr>
          <w:rFonts w:ascii="Arial" w:hAnsi="Arial" w:cs="Arial"/>
          <w:sz w:val="19"/>
          <w:szCs w:val="19"/>
          <w:shd w:val="clear" w:color="auto" w:fill="FFFFFF"/>
        </w:rPr>
        <w:t>(a</w:t>
      </w:r>
      <w:r w:rsidR="00F01CAF">
        <w:rPr>
          <w:rFonts w:ascii="Arial" w:hAnsi="Arial" w:cs="Arial"/>
          <w:sz w:val="19"/>
          <w:szCs w:val="19"/>
          <w:shd w:val="clear" w:color="auto" w:fill="FFFFFF"/>
        </w:rPr>
        <w:t>rticle</w:t>
      </w:r>
      <w:r w:rsidR="00873676">
        <w:rPr>
          <w:rFonts w:ascii="Arial" w:hAnsi="Arial" w:cs="Arial"/>
          <w:sz w:val="19"/>
          <w:szCs w:val="19"/>
          <w:shd w:val="clear" w:color="auto" w:fill="FFFFFF"/>
        </w:rPr>
        <w:t>s R2162-1 à R 2162-9 et R 2162-13 à R 2162-14 du C</w:t>
      </w:r>
      <w:r w:rsidR="00F01CAF">
        <w:rPr>
          <w:rFonts w:ascii="Arial" w:hAnsi="Arial" w:cs="Arial"/>
          <w:sz w:val="19"/>
          <w:szCs w:val="19"/>
          <w:shd w:val="clear" w:color="auto" w:fill="FFFFFF"/>
        </w:rPr>
        <w:t>ode de la commande publique)</w:t>
      </w:r>
      <w:r w:rsidR="00873676">
        <w:rPr>
          <w:rFonts w:ascii="Arial" w:hAnsi="Arial" w:cs="Arial"/>
          <w:sz w:val="19"/>
          <w:szCs w:val="19"/>
          <w:shd w:val="clear" w:color="auto" w:fill="FFFFFF"/>
        </w:rPr>
        <w:t xml:space="preserve">. </w:t>
      </w:r>
    </w:p>
    <w:p w14:paraId="2E351CC5"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69D89C2" w14:textId="77777777" w:rsidR="0062278B" w:rsidRDefault="0062278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24BAA94D" w14:textId="77777777"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7FDAFF0" w14:textId="77777777"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est disponible de manière électron</w:t>
      </w:r>
      <w:r w:rsidR="00A31369">
        <w:rPr>
          <w:rFonts w:ascii="Arial" w:hAnsi="Arial" w:cs="Arial"/>
          <w:color w:val="000000"/>
          <w:sz w:val="20"/>
          <w:szCs w:val="20"/>
        </w:rPr>
        <w:t xml:space="preserve">ique sur le profil d’acheteur : </w:t>
      </w:r>
    </w:p>
    <w:p w14:paraId="4A53502C" w14:textId="77777777" w:rsidR="00A31369" w:rsidRDefault="00A31369">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2F5496"/>
          <w:sz w:val="20"/>
          <w:szCs w:val="20"/>
          <w:u w:val="single"/>
        </w:rPr>
        <w:t>https://lenord.marches-publics.info</w:t>
      </w:r>
    </w:p>
    <w:p w14:paraId="7937747C"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F7CA458" w14:textId="77777777" w:rsidR="0062278B" w:rsidRPr="00BD6380" w:rsidRDefault="0062278B" w:rsidP="00BD6380">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Dossier de consultation</w:t>
      </w:r>
      <w:r w:rsidR="00BD6380">
        <w:rPr>
          <w:rFonts w:ascii="Arial" w:hAnsi="Arial" w:cs="Arial"/>
          <w:b/>
          <w:bCs/>
          <w:color w:val="000000"/>
          <w:sz w:val="20"/>
          <w:szCs w:val="20"/>
        </w:rPr>
        <w:t xml:space="preserve"> - </w:t>
      </w:r>
      <w:r w:rsidR="00BD6380" w:rsidRPr="0071061E">
        <w:rPr>
          <w:rFonts w:ascii="Arial" w:hAnsi="Arial" w:cs="Arial"/>
          <w:b/>
          <w:bCs/>
          <w:color w:val="000000"/>
          <w:sz w:val="20"/>
          <w:szCs w:val="20"/>
        </w:rPr>
        <w:t>modifications de détail</w:t>
      </w:r>
      <w:r w:rsidR="00BD6380">
        <w:rPr>
          <w:rFonts w:ascii="Arial" w:hAnsi="Arial" w:cs="Arial"/>
          <w:b/>
          <w:bCs/>
          <w:color w:val="000000"/>
          <w:sz w:val="20"/>
          <w:szCs w:val="20"/>
        </w:rPr>
        <w:t> :</w:t>
      </w:r>
    </w:p>
    <w:p w14:paraId="4BB9A201"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BEB7147" w14:textId="7F697ED6" w:rsidR="0062278B" w:rsidRDefault="0062278B" w:rsidP="00B44CD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r w:rsidR="00B44CD7">
        <w:rPr>
          <w:rFonts w:ascii="Arial" w:hAnsi="Arial" w:cs="Arial"/>
          <w:color w:val="000000"/>
          <w:sz w:val="20"/>
          <w:szCs w:val="20"/>
        </w:rPr>
        <w:t xml:space="preserve"> </w:t>
      </w:r>
    </w:p>
    <w:p w14:paraId="526593FF" w14:textId="77777777" w:rsidR="0062278B" w:rsidRDefault="00473403">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lastRenderedPageBreak/>
        <w:t>Réponse en</w:t>
      </w:r>
      <w:r w:rsidR="0062278B">
        <w:rPr>
          <w:rFonts w:ascii="Arial" w:hAnsi="Arial" w:cs="Arial"/>
          <w:b/>
          <w:bCs/>
          <w:color w:val="000000"/>
          <w:sz w:val="20"/>
          <w:szCs w:val="20"/>
        </w:rPr>
        <w:t xml:space="preserve"> groupement :</w:t>
      </w:r>
    </w:p>
    <w:p w14:paraId="1DEB8A5C" w14:textId="77777777" w:rsidR="001E4061" w:rsidRDefault="001E4061" w:rsidP="001E4061">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027B466" w14:textId="77777777" w:rsidR="001E4061" w:rsidRPr="001E4061" w:rsidRDefault="001E4061"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E4061">
        <w:rPr>
          <w:rFonts w:ascii="Arial" w:hAnsi="Arial" w:cs="Arial"/>
          <w:color w:val="000000"/>
          <w:sz w:val="20"/>
          <w:szCs w:val="20"/>
        </w:rPr>
        <w:t>Le marché public pourra être attribué à un opérateur économique seul ou à un groupement d'opérateurs économiques. Un même opérateur économique ne peut être mandataire de plus d'un groupement pour un même marché.</w:t>
      </w:r>
    </w:p>
    <w:p w14:paraId="3E40AA1C" w14:textId="77777777" w:rsidR="001E4061" w:rsidRDefault="001E4061"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CAD427" w14:textId="123E67ED" w:rsidR="006B60B9" w:rsidRPr="00135027" w:rsidRDefault="006B60B9" w:rsidP="006B60B9">
      <w:pPr>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135027">
        <w:rPr>
          <w:rFonts w:ascii="Arial" w:hAnsi="Arial" w:cs="Arial"/>
          <w:b/>
          <w:bCs/>
          <w:color w:val="000000"/>
          <w:sz w:val="20"/>
          <w:szCs w:val="20"/>
        </w:rPr>
        <w:t xml:space="preserve">Aucune forme de groupement n’est imposée. </w:t>
      </w:r>
    </w:p>
    <w:p w14:paraId="6D39D028" w14:textId="77777777" w:rsidR="006B60B9" w:rsidRPr="001E4061" w:rsidRDefault="006B60B9"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DF36F43" w14:textId="0969CDD8" w:rsidR="001E4061" w:rsidRPr="001E4061" w:rsidRDefault="001E4061"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24C7A">
        <w:rPr>
          <w:rFonts w:ascii="Arial" w:hAnsi="Arial" w:cs="Arial"/>
          <w:color w:val="000000"/>
          <w:sz w:val="20"/>
          <w:szCs w:val="20"/>
        </w:rPr>
        <w:t>Dans le cas d'un groupement conjoint, le mandataire sera solidaire de chacun des membres du groupement pour ses obligations contractuelles à</w:t>
      </w:r>
      <w:r w:rsidR="006B60B9" w:rsidRPr="00924C7A">
        <w:rPr>
          <w:rFonts w:ascii="Arial" w:hAnsi="Arial" w:cs="Arial"/>
          <w:color w:val="000000"/>
          <w:sz w:val="20"/>
          <w:szCs w:val="20"/>
        </w:rPr>
        <w:t xml:space="preserve"> l'égard de l’acheteur</w:t>
      </w:r>
      <w:r w:rsidRPr="00924C7A">
        <w:rPr>
          <w:rFonts w:ascii="Arial" w:hAnsi="Arial" w:cs="Arial"/>
          <w:color w:val="000000"/>
          <w:sz w:val="20"/>
          <w:szCs w:val="20"/>
        </w:rPr>
        <w:t>, pour l'exécution du marché.</w:t>
      </w:r>
      <w:r w:rsidR="00924C7A">
        <w:rPr>
          <w:rFonts w:ascii="Arial" w:hAnsi="Arial" w:cs="Arial"/>
          <w:color w:val="000000"/>
          <w:sz w:val="20"/>
          <w:szCs w:val="20"/>
        </w:rPr>
        <w:t xml:space="preserve"> </w:t>
      </w:r>
      <w:r w:rsidR="00135027">
        <w:rPr>
          <w:rFonts w:ascii="Arial" w:hAnsi="Arial" w:cs="Arial"/>
          <w:color w:val="000000"/>
          <w:sz w:val="20"/>
          <w:szCs w:val="20"/>
        </w:rPr>
        <w:t xml:space="preserve"> </w:t>
      </w:r>
    </w:p>
    <w:p w14:paraId="5F004A5C" w14:textId="77777777" w:rsidR="001E4061" w:rsidRPr="001E4061" w:rsidRDefault="001E4061"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44388EA" w14:textId="77777777" w:rsidR="00135027" w:rsidRDefault="00135027"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9319047" w14:textId="4CD220DC" w:rsidR="001E4061" w:rsidRPr="001E4061" w:rsidRDefault="001E4061"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E4061">
        <w:rPr>
          <w:rFonts w:ascii="Arial" w:hAnsi="Arial" w:cs="Arial"/>
          <w:color w:val="000000"/>
          <w:sz w:val="20"/>
          <w:szCs w:val="20"/>
        </w:rPr>
        <w:t>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w:t>
      </w:r>
    </w:p>
    <w:p w14:paraId="6D78BA00" w14:textId="77777777" w:rsidR="001E4061" w:rsidRPr="001E4061" w:rsidRDefault="001E4061"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E4061">
        <w:rPr>
          <w:rFonts w:ascii="Arial" w:hAnsi="Arial" w:cs="Arial"/>
          <w:color w:val="000000"/>
          <w:sz w:val="20"/>
          <w:szCs w:val="20"/>
        </w:rPr>
        <w:t>Ex : l'offre remise sous le SIRET 22222222212345 et celle remise sous le SIRET 22222222265432 émanent du même opérateur économique.</w:t>
      </w:r>
    </w:p>
    <w:p w14:paraId="4B847368" w14:textId="77777777" w:rsidR="001E4061" w:rsidRDefault="001E4061" w:rsidP="001E4061">
      <w:pPr>
        <w:pStyle w:val="Corpsdetexte"/>
      </w:pPr>
    </w:p>
    <w:p w14:paraId="334C3BB7" w14:textId="77777777" w:rsidR="001E4061" w:rsidRPr="001E4061" w:rsidRDefault="001E4061"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E4061">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 code de la commande publique).</w:t>
      </w:r>
    </w:p>
    <w:p w14:paraId="0E9BBAA5" w14:textId="77777777" w:rsidR="001E4061" w:rsidRPr="001E4061" w:rsidRDefault="001E4061"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753F348" w14:textId="77777777" w:rsidR="001E4061" w:rsidRPr="001E4061" w:rsidRDefault="001E4061"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E4061">
        <w:rPr>
          <w:rFonts w:ascii="Arial" w:hAnsi="Arial" w:cs="Arial"/>
          <w:color w:val="000000"/>
          <w:sz w:val="20"/>
          <w:szCs w:val="20"/>
        </w:rPr>
        <w:t>Il est interdit aux opérateurs économiques de présenter pour chaque marché public plusieurs offres en agissant à la fois :</w:t>
      </w:r>
    </w:p>
    <w:p w14:paraId="3AA8D27F" w14:textId="77777777" w:rsidR="001E4061" w:rsidRDefault="001E4061" w:rsidP="00BD638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9A01498" w14:textId="77777777" w:rsidR="001E4061" w:rsidRPr="001E4061" w:rsidRDefault="006B60B9"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 </w:t>
      </w:r>
      <w:r w:rsidR="001E4061" w:rsidRPr="001E4061">
        <w:rPr>
          <w:rFonts w:ascii="Arial" w:hAnsi="Arial" w:cs="Arial"/>
          <w:color w:val="000000"/>
          <w:sz w:val="20"/>
          <w:szCs w:val="20"/>
        </w:rPr>
        <w:t>en qualité d'opérateurs économiques individuels et de membres d'un ou plusieurs groupements,</w:t>
      </w:r>
    </w:p>
    <w:p w14:paraId="0D430FD8" w14:textId="77777777" w:rsidR="001E4061" w:rsidRPr="001E4061" w:rsidRDefault="006B60B9"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 </w:t>
      </w:r>
      <w:r w:rsidR="001E4061" w:rsidRPr="001E4061">
        <w:rPr>
          <w:rFonts w:ascii="Arial" w:hAnsi="Arial" w:cs="Arial"/>
          <w:color w:val="000000"/>
          <w:sz w:val="20"/>
          <w:szCs w:val="20"/>
        </w:rPr>
        <w:t>en qualité de membres de plusieurs groupements.</w:t>
      </w:r>
    </w:p>
    <w:p w14:paraId="60C3986D" w14:textId="77777777" w:rsidR="001E4061" w:rsidRPr="001E4061" w:rsidRDefault="001E4061"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ABB67F6" w14:textId="77777777" w:rsidR="001E4061" w:rsidRPr="001E4061" w:rsidRDefault="006B60B9"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C</w:t>
      </w:r>
      <w:r w:rsidR="001E4061" w:rsidRPr="001E4061">
        <w:rPr>
          <w:rFonts w:ascii="Arial" w:hAnsi="Arial" w:cs="Arial"/>
          <w:color w:val="000000"/>
          <w:sz w:val="20"/>
          <w:szCs w:val="20"/>
        </w:rPr>
        <w:t>onfo</w:t>
      </w:r>
      <w:r>
        <w:rPr>
          <w:rFonts w:ascii="Arial" w:hAnsi="Arial" w:cs="Arial"/>
          <w:color w:val="000000"/>
          <w:sz w:val="20"/>
          <w:szCs w:val="20"/>
        </w:rPr>
        <w:t>rmément à l'article R2142-4 du C</w:t>
      </w:r>
      <w:r w:rsidR="001E4061" w:rsidRPr="001E4061">
        <w:rPr>
          <w:rFonts w:ascii="Arial" w:hAnsi="Arial" w:cs="Arial"/>
          <w:color w:val="000000"/>
          <w:sz w:val="20"/>
          <w:szCs w:val="20"/>
        </w:rPr>
        <w:t>ode de la commande publique, une même personne ne peut représenter plus d'un candidat pour un même marché. Si toutefois cela se produisait, l'acheteur rejettera toutes les offres qui ne respectent pas cette règle et les déclarera irrégulières.</w:t>
      </w:r>
    </w:p>
    <w:p w14:paraId="12902475" w14:textId="77777777" w:rsidR="001E4061" w:rsidRPr="001E4061" w:rsidRDefault="001E4061" w:rsidP="001E406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ED3590C" w14:textId="77777777" w:rsidR="0062278B" w:rsidRDefault="001E4061" w:rsidP="006B60B9">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E4061">
        <w:rPr>
          <w:rFonts w:ascii="Arial" w:hAnsi="Arial" w:cs="Arial"/>
          <w:color w:val="000000"/>
          <w:sz w:val="20"/>
          <w:szCs w:val="20"/>
        </w:rPr>
        <w:t>Tous les groupements constitués des mêmes opérateurs économiques seront consid</w:t>
      </w:r>
      <w:r w:rsidR="006B60B9">
        <w:rPr>
          <w:rFonts w:ascii="Arial" w:hAnsi="Arial" w:cs="Arial"/>
          <w:color w:val="000000"/>
          <w:sz w:val="20"/>
          <w:szCs w:val="20"/>
        </w:rPr>
        <w:t>érés par l’acheteur</w:t>
      </w:r>
      <w:r w:rsidRPr="001E4061">
        <w:rPr>
          <w:rFonts w:ascii="Arial" w:hAnsi="Arial" w:cs="Arial"/>
          <w:color w:val="000000"/>
          <w:sz w:val="20"/>
          <w:szCs w:val="20"/>
        </w:rPr>
        <w:t xml:space="preserve"> comme un seul et même groupement, quand bien même les entités économiques qui le composent ont permuté (un </w:t>
      </w:r>
      <w:r w:rsidR="006B60B9" w:rsidRPr="001E4061">
        <w:rPr>
          <w:rFonts w:ascii="Arial" w:hAnsi="Arial" w:cs="Arial"/>
          <w:color w:val="000000"/>
          <w:sz w:val="20"/>
          <w:szCs w:val="20"/>
        </w:rPr>
        <w:t>cotraitant</w:t>
      </w:r>
      <w:r w:rsidRPr="001E4061">
        <w:rPr>
          <w:rFonts w:ascii="Arial" w:hAnsi="Arial" w:cs="Arial"/>
          <w:color w:val="000000"/>
          <w:sz w:val="20"/>
          <w:szCs w:val="20"/>
        </w:rPr>
        <w:t xml:space="preserve"> devenant mandataire et le ma</w:t>
      </w:r>
      <w:r w:rsidR="006B60B9">
        <w:rPr>
          <w:rFonts w:ascii="Arial" w:hAnsi="Arial" w:cs="Arial"/>
          <w:color w:val="000000"/>
          <w:sz w:val="20"/>
          <w:szCs w:val="20"/>
        </w:rPr>
        <w:t xml:space="preserve">ndataire devenant cotraitant). </w:t>
      </w:r>
    </w:p>
    <w:p w14:paraId="4D0BF235" w14:textId="77777777" w:rsidR="006B60B9" w:rsidRPr="006B60B9" w:rsidRDefault="006B60B9" w:rsidP="006B60B9">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E57B4B7" w14:textId="77777777"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5BCCC09" w14:textId="77777777" w:rsidR="0062278B" w:rsidRDefault="0062278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16EC6344" w14:textId="77777777"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5A8F40F" w14:textId="3B0A8E8B"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924C7A">
        <w:rPr>
          <w:rFonts w:ascii="Arial" w:hAnsi="Arial" w:cs="Arial"/>
          <w:color w:val="000000"/>
          <w:sz w:val="20"/>
          <w:szCs w:val="20"/>
        </w:rPr>
        <w:t>Le délai d</w:t>
      </w:r>
      <w:r w:rsidR="00A31369" w:rsidRPr="00924C7A">
        <w:rPr>
          <w:rFonts w:ascii="Arial" w:hAnsi="Arial" w:cs="Arial"/>
          <w:color w:val="000000"/>
          <w:sz w:val="20"/>
          <w:szCs w:val="20"/>
        </w:rPr>
        <w:t>e validité des offres est de 6 m</w:t>
      </w:r>
      <w:r w:rsidRPr="00924C7A">
        <w:rPr>
          <w:rFonts w:ascii="Arial" w:hAnsi="Arial" w:cs="Arial"/>
          <w:color w:val="000000"/>
          <w:sz w:val="20"/>
          <w:szCs w:val="20"/>
        </w:rPr>
        <w:t>ois</w:t>
      </w:r>
      <w:r w:rsidRPr="00924C7A">
        <w:rPr>
          <w:rFonts w:ascii="Arial" w:hAnsi="Arial" w:cs="Arial"/>
          <w:color w:val="FF0000"/>
          <w:sz w:val="20"/>
          <w:szCs w:val="20"/>
        </w:rPr>
        <w:t xml:space="preserve"> </w:t>
      </w:r>
      <w:r w:rsidRPr="00924C7A">
        <w:rPr>
          <w:rFonts w:ascii="Arial" w:hAnsi="Arial" w:cs="Arial"/>
          <w:color w:val="000000"/>
          <w:sz w:val="20"/>
          <w:szCs w:val="20"/>
        </w:rPr>
        <w:t>à compter de la date limite de réception des offres.</w:t>
      </w:r>
      <w:r w:rsidR="00924C7A">
        <w:rPr>
          <w:rFonts w:ascii="Arial" w:hAnsi="Arial" w:cs="Arial"/>
          <w:color w:val="000000"/>
          <w:sz w:val="20"/>
          <w:szCs w:val="20"/>
        </w:rPr>
        <w:t xml:space="preserve"> </w:t>
      </w:r>
      <w:r w:rsidR="002C3548">
        <w:rPr>
          <w:rFonts w:ascii="Arial" w:hAnsi="Arial" w:cs="Arial"/>
          <w:color w:val="000000"/>
          <w:sz w:val="20"/>
          <w:szCs w:val="20"/>
        </w:rPr>
        <w:t xml:space="preserve"> </w:t>
      </w:r>
      <w:r w:rsidR="00A31369">
        <w:rPr>
          <w:rFonts w:ascii="Arial" w:hAnsi="Arial" w:cs="Arial"/>
          <w:color w:val="000000"/>
          <w:sz w:val="20"/>
          <w:szCs w:val="20"/>
        </w:rPr>
        <w:t xml:space="preserve"> </w:t>
      </w:r>
    </w:p>
    <w:p w14:paraId="3DA79A72" w14:textId="77777777" w:rsidR="0062278B" w:rsidRDefault="0062278B">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61DCEDB0" w14:textId="77777777" w:rsidR="0062278B" w:rsidRDefault="0062278B">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39776D0"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4B60FC3" w14:textId="77777777" w:rsidR="0062278B" w:rsidRDefault="0062278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27876B9B"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137E2E4" w14:textId="77777777" w:rsidR="0062278B" w:rsidRDefault="0062278B" w:rsidP="00473403">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924C7A">
        <w:rPr>
          <w:rFonts w:ascii="Arial" w:hAnsi="Arial" w:cs="Arial"/>
          <w:color w:val="000000"/>
          <w:sz w:val="20"/>
          <w:szCs w:val="20"/>
        </w:rPr>
        <w:t xml:space="preserve">Les </w:t>
      </w:r>
      <w:r w:rsidRPr="00924C7A">
        <w:rPr>
          <w:rFonts w:ascii="Arial" w:hAnsi="Arial" w:cs="Arial"/>
          <w:bCs/>
          <w:color w:val="000000"/>
          <w:sz w:val="20"/>
          <w:szCs w:val="20"/>
        </w:rPr>
        <w:t>varian</w:t>
      </w:r>
      <w:r w:rsidR="006B60B9" w:rsidRPr="00924C7A">
        <w:rPr>
          <w:rFonts w:ascii="Arial" w:hAnsi="Arial" w:cs="Arial"/>
          <w:bCs/>
          <w:color w:val="000000"/>
          <w:sz w:val="20"/>
          <w:szCs w:val="20"/>
        </w:rPr>
        <w:t>tes à l’initiative des soumissionnaires</w:t>
      </w:r>
      <w:r w:rsidRPr="00924C7A">
        <w:rPr>
          <w:rFonts w:ascii="Arial" w:hAnsi="Arial" w:cs="Arial"/>
          <w:color w:val="000000"/>
          <w:sz w:val="20"/>
          <w:szCs w:val="20"/>
        </w:rPr>
        <w:t xml:space="preserve"> ne sont pas autorisées.</w:t>
      </w:r>
      <w:r w:rsidR="00A31369">
        <w:rPr>
          <w:rFonts w:ascii="Arial" w:hAnsi="Arial" w:cs="Arial"/>
          <w:color w:val="000000"/>
          <w:sz w:val="20"/>
          <w:szCs w:val="20"/>
        </w:rPr>
        <w:t xml:space="preserve"> </w:t>
      </w:r>
    </w:p>
    <w:p w14:paraId="298934C3" w14:textId="59CF6078" w:rsidR="00924C7A" w:rsidRDefault="00924C7A" w:rsidP="0043221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Il n’y a pas de variante exigée.</w:t>
      </w:r>
    </w:p>
    <w:p w14:paraId="6AE44524" w14:textId="77777777" w:rsidR="00432213" w:rsidRDefault="00432213" w:rsidP="0043221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7A3A1D7" w14:textId="77777777" w:rsidR="00432213" w:rsidRPr="00432213" w:rsidRDefault="00432213" w:rsidP="00432213">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sidRPr="00432213">
        <w:rPr>
          <w:rFonts w:ascii="Arial" w:hAnsi="Arial" w:cs="Arial"/>
          <w:b/>
          <w:bCs/>
          <w:color w:val="000000"/>
          <w:sz w:val="20"/>
          <w:szCs w:val="20"/>
        </w:rPr>
        <w:t>Prestations supplémentaires éventuelles :</w:t>
      </w:r>
    </w:p>
    <w:p w14:paraId="0DCE5F2B" w14:textId="77777777" w:rsidR="00432213" w:rsidRPr="00432213" w:rsidRDefault="00432213" w:rsidP="00432213">
      <w:pPr>
        <w:keepLines/>
        <w:widowControl w:val="0"/>
        <w:tabs>
          <w:tab w:val="left" w:pos="142"/>
        </w:tabs>
        <w:autoSpaceDE w:val="0"/>
        <w:autoSpaceDN w:val="0"/>
        <w:adjustRightInd w:val="0"/>
        <w:spacing w:after="0" w:line="240" w:lineRule="auto"/>
        <w:ind w:right="111"/>
        <w:jc w:val="both"/>
        <w:rPr>
          <w:rFonts w:ascii="Arial" w:hAnsi="Arial" w:cs="Arial"/>
          <w:color w:val="000000"/>
          <w:sz w:val="20"/>
          <w:szCs w:val="20"/>
        </w:rPr>
      </w:pPr>
    </w:p>
    <w:p w14:paraId="1A4301AA" w14:textId="41259DAF" w:rsidR="00432213" w:rsidRPr="00432213" w:rsidRDefault="00432213" w:rsidP="00432213">
      <w:pPr>
        <w:keepLines/>
        <w:widowControl w:val="0"/>
        <w:tabs>
          <w:tab w:val="left" w:pos="142"/>
        </w:tabs>
        <w:autoSpaceDE w:val="0"/>
        <w:autoSpaceDN w:val="0"/>
        <w:adjustRightInd w:val="0"/>
        <w:spacing w:after="0" w:line="240" w:lineRule="auto"/>
        <w:ind w:right="111"/>
        <w:jc w:val="both"/>
        <w:rPr>
          <w:rFonts w:ascii="Arial" w:hAnsi="Arial" w:cs="Arial"/>
          <w:sz w:val="24"/>
          <w:szCs w:val="24"/>
        </w:rPr>
      </w:pPr>
      <w:r w:rsidRPr="00432213">
        <w:rPr>
          <w:rFonts w:ascii="Arial" w:hAnsi="Arial" w:cs="Arial"/>
          <w:color w:val="000000"/>
          <w:sz w:val="20"/>
          <w:szCs w:val="20"/>
        </w:rPr>
        <w:t xml:space="preserve">Sans objet. </w:t>
      </w:r>
    </w:p>
    <w:p w14:paraId="366F3140" w14:textId="77777777" w:rsidR="00924C7A" w:rsidRDefault="00924C7A" w:rsidP="0047340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6EFC16F" w14:textId="77777777" w:rsidR="0062278B" w:rsidRPr="00473403" w:rsidRDefault="00473403" w:rsidP="00473403">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473403">
        <w:rPr>
          <w:rFonts w:ascii="Arial" w:hAnsi="Arial" w:cs="Arial"/>
          <w:b/>
          <w:bCs/>
          <w:color w:val="000000"/>
          <w:sz w:val="20"/>
          <w:szCs w:val="20"/>
        </w:rPr>
        <w:t xml:space="preserve">Modalités de remise des offres électroniques : </w:t>
      </w:r>
      <w:r>
        <w:rPr>
          <w:rFonts w:ascii="Arial" w:hAnsi="Arial" w:cs="Arial"/>
          <w:b/>
          <w:bCs/>
          <w:color w:val="000000"/>
          <w:sz w:val="20"/>
          <w:szCs w:val="20"/>
        </w:rPr>
        <w:t xml:space="preserve"> </w:t>
      </w:r>
    </w:p>
    <w:p w14:paraId="46DCAF58" w14:textId="77777777" w:rsidR="0062278B" w:rsidRDefault="0062278B" w:rsidP="0047340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B3F8BA7" w14:textId="77777777" w:rsidR="00473403" w:rsidRDefault="0062278B" w:rsidP="00473403">
      <w:pPr>
        <w:widowControl w:val="0"/>
        <w:tabs>
          <w:tab w:val="left" w:pos="392"/>
        </w:tabs>
        <w:autoSpaceDE w:val="0"/>
        <w:autoSpaceDN w:val="0"/>
        <w:adjustRightInd w:val="0"/>
        <w:spacing w:after="0" w:line="240" w:lineRule="auto"/>
        <w:ind w:left="117" w:right="111"/>
        <w:jc w:val="both"/>
        <w:rPr>
          <w:rFonts w:ascii="Arial" w:hAnsi="Arial" w:cs="Arial"/>
          <w:color w:val="2F5496"/>
          <w:sz w:val="20"/>
          <w:szCs w:val="20"/>
          <w:u w:val="single"/>
        </w:rPr>
      </w:pPr>
      <w:r>
        <w:rPr>
          <w:rFonts w:ascii="Arial" w:hAnsi="Arial" w:cs="Arial"/>
          <w:color w:val="000000"/>
          <w:sz w:val="20"/>
          <w:szCs w:val="20"/>
        </w:rPr>
        <w:t>Les offres doive</w:t>
      </w:r>
      <w:r w:rsidR="003A3BE3">
        <w:rPr>
          <w:rFonts w:ascii="Arial" w:hAnsi="Arial" w:cs="Arial"/>
          <w:color w:val="000000"/>
          <w:sz w:val="20"/>
          <w:szCs w:val="20"/>
        </w:rPr>
        <w:t>nt être déposées avant les date et heure</w:t>
      </w:r>
      <w:r>
        <w:rPr>
          <w:rFonts w:ascii="Arial" w:hAnsi="Arial" w:cs="Arial"/>
          <w:color w:val="000000"/>
          <w:sz w:val="20"/>
          <w:szCs w:val="20"/>
        </w:rPr>
        <w:t xml:space="preserve">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hyperlink r:id="rId20" w:history="1">
        <w:r w:rsidR="00473403" w:rsidRPr="00DF2EC2">
          <w:rPr>
            <w:rStyle w:val="Lienhypertexte"/>
            <w:rFonts w:ascii="Arial" w:hAnsi="Arial" w:cs="Arial"/>
            <w:sz w:val="20"/>
            <w:szCs w:val="20"/>
          </w:rPr>
          <w:t>https://lenord.marches-publics.info</w:t>
        </w:r>
      </w:hyperlink>
    </w:p>
    <w:p w14:paraId="6FDD407C" w14:textId="77777777" w:rsidR="00473403" w:rsidRDefault="00473403" w:rsidP="00473403">
      <w:pPr>
        <w:widowControl w:val="0"/>
        <w:autoSpaceDE w:val="0"/>
        <w:autoSpaceDN w:val="0"/>
        <w:adjustRightInd w:val="0"/>
        <w:spacing w:after="0" w:line="240" w:lineRule="auto"/>
        <w:ind w:left="117"/>
        <w:jc w:val="both"/>
        <w:rPr>
          <w:rFonts w:ascii="Arial" w:hAnsi="Arial" w:cs="Arial"/>
          <w:color w:val="000000"/>
          <w:sz w:val="20"/>
          <w:szCs w:val="20"/>
        </w:rPr>
      </w:pPr>
    </w:p>
    <w:p w14:paraId="15FFC571" w14:textId="77777777" w:rsidR="00473403" w:rsidRDefault="00473403" w:rsidP="00473403">
      <w:pPr>
        <w:widowControl w:val="0"/>
        <w:autoSpaceDE w:val="0"/>
        <w:autoSpaceDN w:val="0"/>
        <w:adjustRightInd w:val="0"/>
        <w:spacing w:after="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10464536" w14:textId="77777777" w:rsidR="00473403" w:rsidRDefault="00473403" w:rsidP="00473403">
      <w:pPr>
        <w:widowControl w:val="0"/>
        <w:autoSpaceDE w:val="0"/>
        <w:autoSpaceDN w:val="0"/>
        <w:adjustRightInd w:val="0"/>
        <w:spacing w:after="0" w:line="240" w:lineRule="auto"/>
        <w:ind w:left="117"/>
        <w:jc w:val="both"/>
        <w:rPr>
          <w:rFonts w:ascii="Arial" w:hAnsi="Arial" w:cs="Arial"/>
          <w:color w:val="000000"/>
          <w:sz w:val="20"/>
          <w:szCs w:val="20"/>
        </w:rPr>
      </w:pPr>
    </w:p>
    <w:p w14:paraId="2EA04B11" w14:textId="2BAEEDAA" w:rsidR="00473403" w:rsidRPr="00432213" w:rsidRDefault="00473403" w:rsidP="00432213">
      <w:pPr>
        <w:widowControl w:val="0"/>
        <w:autoSpaceDE w:val="0"/>
        <w:autoSpaceDN w:val="0"/>
        <w:adjustRightInd w:val="0"/>
        <w:spacing w:after="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6BAC6938" w14:textId="77777777" w:rsidR="00924C7A" w:rsidRDefault="00924C7A" w:rsidP="00113BC9">
      <w:pPr>
        <w:widowControl w:val="0"/>
        <w:autoSpaceDE w:val="0"/>
        <w:autoSpaceDN w:val="0"/>
        <w:adjustRightInd w:val="0"/>
        <w:spacing w:after="0" w:line="240" w:lineRule="auto"/>
        <w:ind w:left="117"/>
        <w:jc w:val="both"/>
        <w:rPr>
          <w:rFonts w:ascii="Arial" w:hAnsi="Arial" w:cs="Arial"/>
          <w:color w:val="000000"/>
          <w:sz w:val="20"/>
          <w:szCs w:val="20"/>
        </w:rPr>
      </w:pPr>
    </w:p>
    <w:p w14:paraId="566CA52A" w14:textId="77777777" w:rsidR="00113BC9" w:rsidRDefault="00473403" w:rsidP="00113BC9">
      <w:pPr>
        <w:widowControl w:val="0"/>
        <w:autoSpaceDE w:val="0"/>
        <w:autoSpaceDN w:val="0"/>
        <w:adjustRightInd w:val="0"/>
        <w:spacing w:after="0" w:line="240" w:lineRule="auto"/>
        <w:ind w:left="117"/>
        <w:jc w:val="both"/>
        <w:rPr>
          <w:rFonts w:ascii="Arial" w:hAnsi="Arial" w:cs="Arial"/>
          <w:sz w:val="24"/>
          <w:szCs w:val="24"/>
        </w:rPr>
      </w:pPr>
      <w:r>
        <w:rPr>
          <w:rFonts w:ascii="Arial" w:hAnsi="Arial" w:cs="Arial"/>
          <w:color w:val="000000"/>
          <w:sz w:val="20"/>
          <w:szCs w:val="20"/>
        </w:rPr>
        <w:t>Tous les plis sont horodatés et font l’objet après dépôt d’un accusé de bonne réception délivré par le profil acheteur. Dans le cas de candidatures groupées, le mandataire assure la sécurité et l’authenticité des informations transmises au nom des membres du groupement.</w:t>
      </w:r>
    </w:p>
    <w:p w14:paraId="21091BDE" w14:textId="77777777" w:rsidR="00113BC9" w:rsidRDefault="00113BC9" w:rsidP="00113BC9">
      <w:pPr>
        <w:widowControl w:val="0"/>
        <w:autoSpaceDE w:val="0"/>
        <w:autoSpaceDN w:val="0"/>
        <w:adjustRightInd w:val="0"/>
        <w:spacing w:after="0" w:line="240" w:lineRule="auto"/>
        <w:ind w:left="117"/>
        <w:jc w:val="both"/>
        <w:rPr>
          <w:rFonts w:ascii="Arial" w:hAnsi="Arial" w:cs="Arial"/>
          <w:sz w:val="24"/>
          <w:szCs w:val="24"/>
        </w:rPr>
      </w:pPr>
    </w:p>
    <w:p w14:paraId="757EE4CB" w14:textId="77777777" w:rsidR="00473403" w:rsidRDefault="00473403" w:rsidP="00113BC9">
      <w:pPr>
        <w:widowControl w:val="0"/>
        <w:autoSpaceDE w:val="0"/>
        <w:autoSpaceDN w:val="0"/>
        <w:adjustRightInd w:val="0"/>
        <w:spacing w:after="0" w:line="240" w:lineRule="auto"/>
        <w:ind w:left="117"/>
        <w:jc w:val="both"/>
        <w:rPr>
          <w:rFonts w:ascii="Arial" w:hAnsi="Arial" w:cs="Arial"/>
          <w:sz w:val="24"/>
          <w:szCs w:val="24"/>
        </w:rPr>
      </w:pPr>
      <w:r w:rsidRPr="00924C7A">
        <w:rPr>
          <w:rFonts w:ascii="Arial" w:hAnsi="Arial" w:cs="Arial"/>
          <w:b/>
          <w:bCs/>
          <w:color w:val="000000"/>
          <w:sz w:val="20"/>
          <w:szCs w:val="20"/>
        </w:rPr>
        <w:t>Durant toute la procédure, tous les échanges avec l’acheteur se font de manière électronique via le profil d’acheteur.</w:t>
      </w:r>
      <w:r>
        <w:rPr>
          <w:rFonts w:ascii="Arial" w:hAnsi="Arial" w:cs="Arial"/>
          <w:color w:val="000000"/>
          <w:sz w:val="20"/>
          <w:szCs w:val="20"/>
        </w:rPr>
        <w:t xml:space="preserve">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201C3516" w14:textId="77777777" w:rsidR="00113BC9" w:rsidRDefault="00113BC9" w:rsidP="00113BC9">
      <w:pPr>
        <w:widowControl w:val="0"/>
        <w:autoSpaceDE w:val="0"/>
        <w:autoSpaceDN w:val="0"/>
        <w:adjustRightInd w:val="0"/>
        <w:spacing w:after="0" w:line="240" w:lineRule="auto"/>
        <w:ind w:left="117"/>
        <w:jc w:val="both"/>
        <w:rPr>
          <w:rFonts w:ascii="Arial" w:hAnsi="Arial" w:cs="Arial"/>
          <w:color w:val="000000"/>
          <w:sz w:val="20"/>
          <w:szCs w:val="20"/>
        </w:rPr>
      </w:pPr>
    </w:p>
    <w:p w14:paraId="752D51D9" w14:textId="77777777" w:rsidR="00113BC9" w:rsidRPr="00113BC9" w:rsidRDefault="00473403" w:rsidP="00113BC9">
      <w:pPr>
        <w:widowControl w:val="0"/>
        <w:autoSpaceDE w:val="0"/>
        <w:autoSpaceDN w:val="0"/>
        <w:adjustRightInd w:val="0"/>
        <w:spacing w:after="0" w:line="240" w:lineRule="auto"/>
        <w:ind w:left="117"/>
        <w:jc w:val="both"/>
        <w:rPr>
          <w:rFonts w:ascii="Arial" w:hAnsi="Arial" w:cs="Arial"/>
          <w:b/>
          <w:color w:val="000000"/>
          <w:sz w:val="20"/>
          <w:szCs w:val="20"/>
        </w:rPr>
      </w:pPr>
      <w:r>
        <w:rPr>
          <w:rFonts w:ascii="Arial" w:hAnsi="Arial" w:cs="Arial"/>
          <w:color w:val="000000"/>
          <w:sz w:val="20"/>
          <w:szCs w:val="20"/>
        </w:rPr>
        <w:t xml:space="preserve">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w:t>
      </w:r>
      <w:r w:rsidRPr="00113BC9">
        <w:rPr>
          <w:rFonts w:ascii="Arial" w:hAnsi="Arial" w:cs="Arial"/>
          <w:b/>
          <w:color w:val="000000"/>
          <w:sz w:val="20"/>
          <w:szCs w:val="20"/>
        </w:rPr>
        <w:t>doit s'assurer que les messages envoyés par le profil d'acheteur ne seront pas traités comme des courriels indésirables.</w:t>
      </w:r>
    </w:p>
    <w:p w14:paraId="66A9EF43" w14:textId="77777777" w:rsidR="00113BC9" w:rsidRDefault="00113BC9" w:rsidP="00113BC9">
      <w:pPr>
        <w:widowControl w:val="0"/>
        <w:autoSpaceDE w:val="0"/>
        <w:autoSpaceDN w:val="0"/>
        <w:adjustRightInd w:val="0"/>
        <w:spacing w:after="0" w:line="240" w:lineRule="auto"/>
        <w:ind w:left="117"/>
        <w:jc w:val="both"/>
        <w:rPr>
          <w:rFonts w:ascii="Arial" w:hAnsi="Arial" w:cs="Arial"/>
          <w:color w:val="000000"/>
          <w:sz w:val="20"/>
          <w:szCs w:val="20"/>
        </w:rPr>
      </w:pPr>
    </w:p>
    <w:p w14:paraId="204CB9E1" w14:textId="77777777" w:rsidR="00113BC9" w:rsidRPr="00113BC9" w:rsidRDefault="00113BC9" w:rsidP="00113BC9">
      <w:pPr>
        <w:widowControl w:val="0"/>
        <w:autoSpaceDE w:val="0"/>
        <w:autoSpaceDN w:val="0"/>
        <w:adjustRightInd w:val="0"/>
        <w:spacing w:after="0" w:line="240" w:lineRule="auto"/>
        <w:ind w:left="117"/>
        <w:jc w:val="both"/>
        <w:rPr>
          <w:rFonts w:ascii="Arial" w:hAnsi="Arial" w:cs="Arial"/>
          <w:color w:val="000000"/>
          <w:sz w:val="20"/>
          <w:szCs w:val="20"/>
        </w:rPr>
      </w:pPr>
    </w:p>
    <w:p w14:paraId="3A83ACBA" w14:textId="77777777" w:rsidR="00113BC9" w:rsidRPr="00473403" w:rsidRDefault="00113BC9" w:rsidP="00113BC9">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Copie de sauvegarde</w:t>
      </w:r>
      <w:r w:rsidRPr="00473403">
        <w:rPr>
          <w:rFonts w:ascii="Arial" w:hAnsi="Arial" w:cs="Arial"/>
          <w:b/>
          <w:bCs/>
          <w:color w:val="000000"/>
          <w:sz w:val="20"/>
          <w:szCs w:val="20"/>
        </w:rPr>
        <w:t xml:space="preserve"> : </w:t>
      </w:r>
      <w:r>
        <w:rPr>
          <w:rFonts w:ascii="Arial" w:hAnsi="Arial" w:cs="Arial"/>
          <w:b/>
          <w:bCs/>
          <w:color w:val="000000"/>
          <w:sz w:val="20"/>
          <w:szCs w:val="20"/>
        </w:rPr>
        <w:t xml:space="preserve"> </w:t>
      </w:r>
    </w:p>
    <w:p w14:paraId="68863A0E" w14:textId="77777777" w:rsidR="00473403" w:rsidRDefault="00473403" w:rsidP="00113BC9">
      <w:pPr>
        <w:widowControl w:val="0"/>
        <w:tabs>
          <w:tab w:val="left" w:pos="392"/>
        </w:tabs>
        <w:autoSpaceDE w:val="0"/>
        <w:autoSpaceDN w:val="0"/>
        <w:adjustRightInd w:val="0"/>
        <w:spacing w:after="0" w:line="240" w:lineRule="auto"/>
        <w:ind w:left="117" w:right="111"/>
        <w:jc w:val="both"/>
        <w:rPr>
          <w:rFonts w:ascii="Arial" w:hAnsi="Arial" w:cs="Arial"/>
          <w:color w:val="2F5496"/>
          <w:sz w:val="20"/>
          <w:szCs w:val="20"/>
          <w:u w:val="single"/>
        </w:rPr>
      </w:pPr>
    </w:p>
    <w:p w14:paraId="006E06CD" w14:textId="77777777" w:rsidR="0062278B" w:rsidRDefault="00113BC9" w:rsidP="00113BC9">
      <w:pPr>
        <w:widowControl w:val="0"/>
        <w:autoSpaceDE w:val="0"/>
        <w:autoSpaceDN w:val="0"/>
        <w:adjustRightInd w:val="0"/>
        <w:spacing w:after="0" w:line="240" w:lineRule="auto"/>
        <w:ind w:left="119"/>
        <w:jc w:val="both"/>
        <w:rPr>
          <w:rFonts w:ascii="Arial" w:hAnsi="Arial" w:cs="Arial"/>
          <w:sz w:val="24"/>
          <w:szCs w:val="24"/>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et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ci-après.</w:t>
      </w:r>
    </w:p>
    <w:p w14:paraId="1807A68A" w14:textId="77777777" w:rsidR="00113BC9" w:rsidRPr="00113BC9" w:rsidRDefault="00113BC9" w:rsidP="00113BC9">
      <w:pPr>
        <w:widowControl w:val="0"/>
        <w:autoSpaceDE w:val="0"/>
        <w:autoSpaceDN w:val="0"/>
        <w:adjustRightInd w:val="0"/>
        <w:spacing w:after="0" w:line="240" w:lineRule="auto"/>
        <w:ind w:left="119"/>
        <w:jc w:val="both"/>
        <w:rPr>
          <w:rFonts w:ascii="Arial" w:hAnsi="Arial" w:cs="Arial"/>
          <w:sz w:val="24"/>
          <w:szCs w:val="24"/>
        </w:rPr>
      </w:pPr>
    </w:p>
    <w:p w14:paraId="788CBB38" w14:textId="77777777" w:rsidR="0062278B" w:rsidRDefault="00113BC9" w:rsidP="00113BC9">
      <w:pPr>
        <w:keepLines/>
        <w:widowControl w:val="0"/>
        <w:tabs>
          <w:tab w:val="left" w:pos="392"/>
        </w:tabs>
        <w:autoSpaceDE w:val="0"/>
        <w:autoSpaceDN w:val="0"/>
        <w:adjustRightInd w:val="0"/>
        <w:spacing w:after="0" w:line="240" w:lineRule="auto"/>
        <w:ind w:left="119" w:right="111"/>
        <w:jc w:val="both"/>
        <w:rPr>
          <w:rFonts w:ascii="Arial" w:hAnsi="Arial" w:cs="Arial"/>
          <w:sz w:val="24"/>
          <w:szCs w:val="24"/>
        </w:rPr>
      </w:pPr>
      <w:r w:rsidRPr="00113BC9">
        <w:rPr>
          <w:rFonts w:ascii="Arial" w:hAnsi="Arial" w:cs="Arial"/>
          <w:color w:val="000000"/>
          <w:sz w:val="20"/>
          <w:szCs w:val="20"/>
          <w:u w:val="single"/>
        </w:rPr>
        <w:t>Voie postale</w:t>
      </w:r>
      <w:r w:rsidR="0062278B">
        <w:rPr>
          <w:rFonts w:ascii="Arial" w:hAnsi="Arial" w:cs="Arial"/>
          <w:color w:val="000000"/>
          <w:sz w:val="20"/>
          <w:szCs w:val="20"/>
        </w:rPr>
        <w:t xml:space="preserve"> :</w:t>
      </w:r>
    </w:p>
    <w:p w14:paraId="49F75CCD" w14:textId="77777777" w:rsidR="0062278B" w:rsidRDefault="0062278B" w:rsidP="00113BC9">
      <w:pPr>
        <w:keepLines/>
        <w:widowControl w:val="0"/>
        <w:tabs>
          <w:tab w:val="left" w:pos="392"/>
        </w:tabs>
        <w:autoSpaceDE w:val="0"/>
        <w:autoSpaceDN w:val="0"/>
        <w:adjustRightInd w:val="0"/>
        <w:spacing w:after="0" w:line="240" w:lineRule="auto"/>
        <w:ind w:left="119" w:right="111"/>
        <w:jc w:val="both"/>
        <w:rPr>
          <w:rFonts w:ascii="Arial" w:hAnsi="Arial" w:cs="Arial"/>
          <w:color w:val="000000"/>
          <w:sz w:val="12"/>
          <w:szCs w:val="12"/>
        </w:rPr>
      </w:pPr>
    </w:p>
    <w:p w14:paraId="31AFF3AC" w14:textId="77777777" w:rsidR="0062278B" w:rsidRDefault="0062278B" w:rsidP="00113BC9">
      <w:pPr>
        <w:widowControl w:val="0"/>
        <w:tabs>
          <w:tab w:val="left" w:pos="392"/>
        </w:tabs>
        <w:autoSpaceDE w:val="0"/>
        <w:autoSpaceDN w:val="0"/>
        <w:adjustRightInd w:val="0"/>
        <w:spacing w:after="0" w:line="240" w:lineRule="auto"/>
        <w:ind w:left="119" w:right="111"/>
        <w:jc w:val="both"/>
        <w:rPr>
          <w:rFonts w:ascii="Arial" w:hAnsi="Arial" w:cs="Arial"/>
          <w:sz w:val="24"/>
          <w:szCs w:val="24"/>
        </w:rPr>
      </w:pPr>
      <w:r>
        <w:rPr>
          <w:rFonts w:ascii="Arial" w:hAnsi="Arial" w:cs="Arial"/>
          <w:color w:val="000000"/>
          <w:sz w:val="20"/>
          <w:szCs w:val="20"/>
        </w:rPr>
        <w:t>Conseil Départemental du Nord</w:t>
      </w:r>
    </w:p>
    <w:p w14:paraId="4623E719" w14:textId="77777777" w:rsidR="0062278B" w:rsidRDefault="000D68A6" w:rsidP="00113BC9">
      <w:pPr>
        <w:widowControl w:val="0"/>
        <w:tabs>
          <w:tab w:val="left" w:pos="392"/>
        </w:tabs>
        <w:autoSpaceDE w:val="0"/>
        <w:autoSpaceDN w:val="0"/>
        <w:adjustRightInd w:val="0"/>
        <w:spacing w:after="0" w:line="240" w:lineRule="auto"/>
        <w:ind w:left="119" w:right="111"/>
        <w:jc w:val="both"/>
        <w:rPr>
          <w:rFonts w:ascii="Arial" w:hAnsi="Arial" w:cs="Arial"/>
          <w:sz w:val="24"/>
          <w:szCs w:val="24"/>
        </w:rPr>
      </w:pPr>
      <w:r>
        <w:rPr>
          <w:rFonts w:ascii="Arial" w:hAnsi="Arial" w:cs="Arial"/>
          <w:color w:val="000000"/>
          <w:sz w:val="20"/>
          <w:szCs w:val="20"/>
        </w:rPr>
        <w:t>DAJAP - Pôle Achat Public</w:t>
      </w:r>
    </w:p>
    <w:p w14:paraId="6A658D36" w14:textId="504D6CD9" w:rsidR="0062278B" w:rsidRDefault="0062278B" w:rsidP="00113BC9">
      <w:pPr>
        <w:widowControl w:val="0"/>
        <w:tabs>
          <w:tab w:val="left" w:pos="392"/>
        </w:tabs>
        <w:autoSpaceDE w:val="0"/>
        <w:autoSpaceDN w:val="0"/>
        <w:adjustRightInd w:val="0"/>
        <w:spacing w:after="0" w:line="240" w:lineRule="auto"/>
        <w:ind w:left="119" w:right="111"/>
        <w:jc w:val="both"/>
        <w:rPr>
          <w:rFonts w:ascii="Arial" w:hAnsi="Arial" w:cs="Arial"/>
          <w:sz w:val="24"/>
          <w:szCs w:val="24"/>
        </w:rPr>
      </w:pPr>
      <w:r>
        <w:rPr>
          <w:rFonts w:ascii="Arial" w:hAnsi="Arial" w:cs="Arial"/>
          <w:color w:val="000000"/>
          <w:sz w:val="20"/>
          <w:szCs w:val="20"/>
        </w:rPr>
        <w:t>51 rue Gustave Delory</w:t>
      </w:r>
    </w:p>
    <w:p w14:paraId="54E7365E" w14:textId="619FE2E5" w:rsidR="0062278B" w:rsidRDefault="0062278B" w:rsidP="00113BC9">
      <w:pPr>
        <w:widowControl w:val="0"/>
        <w:tabs>
          <w:tab w:val="left" w:pos="392"/>
        </w:tabs>
        <w:autoSpaceDE w:val="0"/>
        <w:autoSpaceDN w:val="0"/>
        <w:adjustRightInd w:val="0"/>
        <w:spacing w:after="0" w:line="240" w:lineRule="auto"/>
        <w:ind w:left="119" w:right="111"/>
        <w:jc w:val="both"/>
        <w:rPr>
          <w:rFonts w:ascii="Arial" w:hAnsi="Arial" w:cs="Arial"/>
          <w:sz w:val="24"/>
          <w:szCs w:val="24"/>
        </w:rPr>
      </w:pPr>
      <w:r>
        <w:rPr>
          <w:rFonts w:ascii="Arial" w:hAnsi="Arial" w:cs="Arial"/>
          <w:color w:val="000000"/>
          <w:sz w:val="20"/>
          <w:szCs w:val="20"/>
        </w:rPr>
        <w:t xml:space="preserve">59047 </w:t>
      </w:r>
      <w:r w:rsidR="00924C7A">
        <w:rPr>
          <w:rFonts w:ascii="Arial" w:hAnsi="Arial" w:cs="Arial"/>
          <w:color w:val="000000"/>
          <w:sz w:val="20"/>
          <w:szCs w:val="20"/>
        </w:rPr>
        <w:t>LILLE Cedex</w:t>
      </w:r>
    </w:p>
    <w:p w14:paraId="451DA79D" w14:textId="77777777" w:rsidR="0062278B" w:rsidRDefault="0062278B" w:rsidP="00113BC9">
      <w:pPr>
        <w:widowControl w:val="0"/>
        <w:tabs>
          <w:tab w:val="left" w:pos="392"/>
        </w:tabs>
        <w:autoSpaceDE w:val="0"/>
        <w:autoSpaceDN w:val="0"/>
        <w:adjustRightInd w:val="0"/>
        <w:spacing w:after="0" w:line="240" w:lineRule="auto"/>
        <w:ind w:left="119" w:right="111"/>
        <w:jc w:val="both"/>
        <w:rPr>
          <w:rFonts w:ascii="Arial" w:hAnsi="Arial" w:cs="Arial"/>
          <w:sz w:val="24"/>
          <w:szCs w:val="24"/>
        </w:rPr>
      </w:pPr>
    </w:p>
    <w:p w14:paraId="1DB4085B" w14:textId="77777777" w:rsidR="00113BC9" w:rsidRDefault="0062278B" w:rsidP="00113BC9">
      <w:pPr>
        <w:widowControl w:val="0"/>
        <w:tabs>
          <w:tab w:val="left" w:pos="392"/>
        </w:tabs>
        <w:autoSpaceDE w:val="0"/>
        <w:autoSpaceDN w:val="0"/>
        <w:adjustRightInd w:val="0"/>
        <w:spacing w:after="0" w:line="240" w:lineRule="auto"/>
        <w:ind w:left="119" w:right="111"/>
        <w:jc w:val="both"/>
        <w:rPr>
          <w:rFonts w:ascii="Arial" w:hAnsi="Arial" w:cs="Arial"/>
          <w:color w:val="000000"/>
          <w:sz w:val="20"/>
          <w:szCs w:val="20"/>
        </w:rPr>
      </w:pPr>
      <w:r w:rsidRPr="00173AB2">
        <w:rPr>
          <w:rFonts w:ascii="Arial" w:hAnsi="Arial" w:cs="Arial"/>
          <w:color w:val="000000"/>
          <w:sz w:val="20"/>
          <w:szCs w:val="20"/>
          <w:u w:val="single"/>
        </w:rPr>
        <w:t>Dépôt en main propre</w:t>
      </w:r>
      <w:r>
        <w:rPr>
          <w:rFonts w:ascii="Arial" w:hAnsi="Arial" w:cs="Arial"/>
          <w:color w:val="000000"/>
          <w:sz w:val="20"/>
          <w:szCs w:val="20"/>
        </w:rPr>
        <w:t xml:space="preserve"> :</w:t>
      </w:r>
    </w:p>
    <w:p w14:paraId="16AF9F27" w14:textId="77777777" w:rsidR="00432213" w:rsidRPr="00AB52E7" w:rsidRDefault="0062278B" w:rsidP="00432213">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Pr>
          <w:rFonts w:ascii="Arial" w:hAnsi="Arial" w:cs="Arial"/>
          <w:sz w:val="24"/>
          <w:szCs w:val="24"/>
        </w:rPr>
        <w:br/>
      </w:r>
      <w:r>
        <w:rPr>
          <w:rFonts w:ascii="Arial" w:hAnsi="Arial" w:cs="Arial"/>
          <w:color w:val="000000"/>
          <w:sz w:val="20"/>
          <w:szCs w:val="20"/>
        </w:rPr>
        <w:t>Département du Nord</w:t>
      </w:r>
      <w:r>
        <w:rPr>
          <w:rFonts w:ascii="Arial" w:hAnsi="Arial" w:cs="Arial"/>
          <w:sz w:val="24"/>
          <w:szCs w:val="24"/>
        </w:rPr>
        <w:br/>
      </w:r>
      <w:r>
        <w:rPr>
          <w:rFonts w:ascii="Arial" w:hAnsi="Arial" w:cs="Arial"/>
          <w:color w:val="000000"/>
          <w:sz w:val="20"/>
          <w:szCs w:val="20"/>
        </w:rPr>
        <w:t>Pôle Achat Public</w:t>
      </w:r>
      <w:r>
        <w:rPr>
          <w:rFonts w:ascii="Arial" w:hAnsi="Arial" w:cs="Arial"/>
          <w:sz w:val="24"/>
          <w:szCs w:val="24"/>
        </w:rPr>
        <w:br/>
      </w:r>
      <w:r w:rsidR="00432213" w:rsidRPr="00AB52E7">
        <w:rPr>
          <w:rFonts w:ascii="Arial" w:hAnsi="Arial" w:cs="Arial"/>
          <w:sz w:val="20"/>
          <w:szCs w:val="24"/>
        </w:rPr>
        <w:t xml:space="preserve">Immeuble du Nouveau Forum </w:t>
      </w:r>
    </w:p>
    <w:p w14:paraId="6A7967F8" w14:textId="20A08895" w:rsidR="00432213" w:rsidRPr="00AB52E7" w:rsidRDefault="00432213" w:rsidP="00432213">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Pr>
          <w:rFonts w:ascii="Arial" w:hAnsi="Arial" w:cs="Arial"/>
          <w:sz w:val="20"/>
          <w:szCs w:val="24"/>
        </w:rPr>
        <w:t xml:space="preserve"> - Aile C</w:t>
      </w:r>
    </w:p>
    <w:p w14:paraId="4E9675E7" w14:textId="77777777" w:rsidR="00432213" w:rsidRPr="00432213" w:rsidRDefault="00432213" w:rsidP="00432213">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432213">
        <w:rPr>
          <w:rFonts w:ascii="Arial" w:hAnsi="Arial" w:cs="Arial"/>
          <w:sz w:val="20"/>
          <w:szCs w:val="24"/>
        </w:rPr>
        <w:t>49 rue Gustave Delory</w:t>
      </w:r>
    </w:p>
    <w:p w14:paraId="7D35EC77" w14:textId="77777777" w:rsidR="00432213" w:rsidRPr="00432213" w:rsidRDefault="00432213" w:rsidP="00432213">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432213">
        <w:rPr>
          <w:rFonts w:ascii="Arial" w:hAnsi="Arial" w:cs="Arial"/>
          <w:sz w:val="20"/>
          <w:szCs w:val="24"/>
        </w:rPr>
        <w:t>59000 LILLE</w:t>
      </w:r>
    </w:p>
    <w:p w14:paraId="18BD915C" w14:textId="77777777" w:rsidR="00432213" w:rsidRPr="00432213" w:rsidRDefault="00432213" w:rsidP="00432213">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432213">
        <w:rPr>
          <w:rFonts w:ascii="Arial" w:hAnsi="Arial" w:cs="Arial"/>
          <w:sz w:val="20"/>
          <w:szCs w:val="24"/>
        </w:rPr>
        <w:t>GPS : 50°38'00.6"N 3°04'19.3"E</w:t>
      </w:r>
    </w:p>
    <w:p w14:paraId="3B7E4147" w14:textId="69029056" w:rsidR="00432213" w:rsidRPr="00AB52E7" w:rsidRDefault="00432213" w:rsidP="00432213">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w:t>
      </w:r>
      <w:r w:rsidR="00095899">
        <w:rPr>
          <w:rFonts w:ascii="Arial" w:hAnsi="Arial" w:cs="Arial"/>
          <w:sz w:val="20"/>
          <w:szCs w:val="24"/>
        </w:rPr>
        <w:t xml:space="preserve"> : </w:t>
      </w:r>
      <w:r w:rsidRPr="00AB52E7">
        <w:rPr>
          <w:rFonts w:ascii="Arial" w:hAnsi="Arial" w:cs="Arial"/>
          <w:sz w:val="20"/>
          <w:szCs w:val="24"/>
        </w:rPr>
        <w:t>9h-12h</w:t>
      </w:r>
      <w:r w:rsidR="00095899">
        <w:rPr>
          <w:rFonts w:ascii="Arial" w:hAnsi="Arial" w:cs="Arial"/>
          <w:sz w:val="20"/>
          <w:szCs w:val="24"/>
        </w:rPr>
        <w:t> et</w:t>
      </w:r>
      <w:r w:rsidRPr="00AB52E7">
        <w:rPr>
          <w:rFonts w:ascii="Arial" w:hAnsi="Arial" w:cs="Arial"/>
          <w:sz w:val="20"/>
          <w:szCs w:val="24"/>
        </w:rPr>
        <w:t xml:space="preserve"> 13h45-16h30</w:t>
      </w:r>
    </w:p>
    <w:p w14:paraId="1EB14821" w14:textId="759B05E0" w:rsidR="00173AB2" w:rsidRDefault="00173AB2" w:rsidP="00113BC9">
      <w:pPr>
        <w:widowControl w:val="0"/>
        <w:tabs>
          <w:tab w:val="left" w:pos="392"/>
        </w:tabs>
        <w:autoSpaceDE w:val="0"/>
        <w:autoSpaceDN w:val="0"/>
        <w:adjustRightInd w:val="0"/>
        <w:spacing w:after="0" w:line="240" w:lineRule="auto"/>
        <w:ind w:left="119" w:right="111"/>
        <w:jc w:val="both"/>
        <w:rPr>
          <w:rFonts w:ascii="Arial" w:hAnsi="Arial" w:cs="Arial"/>
          <w:color w:val="000000"/>
          <w:sz w:val="20"/>
          <w:szCs w:val="20"/>
        </w:rPr>
      </w:pPr>
    </w:p>
    <w:p w14:paraId="1228CEE4" w14:textId="77777777" w:rsidR="00173AB2" w:rsidRDefault="00173AB2" w:rsidP="00173AB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295BD72" w14:textId="25F84A23" w:rsidR="00173AB2" w:rsidRDefault="00173AB2" w:rsidP="00173AB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lastRenderedPageBreak/>
        <w:t>Toute copie de sauvegarde devra mentionner « COPIE</w:t>
      </w:r>
      <w:r w:rsidRPr="00173AB2">
        <w:rPr>
          <w:rFonts w:ascii="Arial" w:hAnsi="Arial" w:cs="Arial"/>
          <w:color w:val="000000"/>
          <w:sz w:val="20"/>
          <w:szCs w:val="20"/>
        </w:rPr>
        <w:t xml:space="preserve"> DE SAUVEGARDE </w:t>
      </w:r>
      <w:r>
        <w:rPr>
          <w:rFonts w:ascii="Arial" w:hAnsi="Arial" w:cs="Arial"/>
          <w:color w:val="000000"/>
          <w:sz w:val="20"/>
          <w:szCs w:val="20"/>
        </w:rPr>
        <w:t>- nom du soumissionnaire -</w:t>
      </w:r>
      <w:r w:rsidRPr="00173AB2">
        <w:rPr>
          <w:rFonts w:ascii="Arial" w:hAnsi="Arial" w:cs="Arial"/>
          <w:color w:val="000000"/>
          <w:sz w:val="20"/>
          <w:szCs w:val="20"/>
        </w:rPr>
        <w:t xml:space="preserve"> </w:t>
      </w:r>
      <w:r w:rsidR="00095899" w:rsidRPr="00095899">
        <w:rPr>
          <w:rFonts w:ascii="Arial" w:hAnsi="Arial" w:cs="Arial"/>
          <w:color w:val="000000"/>
          <w:sz w:val="20"/>
          <w:szCs w:val="20"/>
        </w:rPr>
        <w:t>20260309</w:t>
      </w:r>
      <w:r w:rsidR="00701DED">
        <w:rPr>
          <w:rFonts w:ascii="Arial" w:hAnsi="Arial" w:cs="Arial"/>
          <w:color w:val="000000"/>
          <w:sz w:val="20"/>
          <w:szCs w:val="20"/>
        </w:rPr>
        <w:t xml:space="preserve"> </w:t>
      </w:r>
      <w:r>
        <w:rPr>
          <w:rFonts w:ascii="Arial" w:hAnsi="Arial" w:cs="Arial"/>
          <w:color w:val="000000"/>
          <w:sz w:val="20"/>
          <w:szCs w:val="20"/>
        </w:rPr>
        <w:t>-</w:t>
      </w:r>
      <w:r w:rsidRPr="00173AB2">
        <w:rPr>
          <w:rFonts w:ascii="Arial" w:hAnsi="Arial" w:cs="Arial"/>
          <w:color w:val="000000"/>
          <w:sz w:val="20"/>
          <w:szCs w:val="20"/>
        </w:rPr>
        <w:t xml:space="preserve"> Fournit</w:t>
      </w:r>
      <w:r>
        <w:rPr>
          <w:rFonts w:ascii="Arial" w:hAnsi="Arial" w:cs="Arial"/>
          <w:color w:val="000000"/>
          <w:sz w:val="20"/>
          <w:szCs w:val="20"/>
        </w:rPr>
        <w:t>ure d’équipements</w:t>
      </w:r>
      <w:r w:rsidRPr="00173AB2">
        <w:rPr>
          <w:rFonts w:ascii="Arial" w:hAnsi="Arial" w:cs="Arial"/>
          <w:color w:val="000000"/>
          <w:sz w:val="20"/>
          <w:szCs w:val="20"/>
        </w:rPr>
        <w:t xml:space="preserve"> </w:t>
      </w:r>
      <w:r>
        <w:rPr>
          <w:rFonts w:ascii="Arial" w:hAnsi="Arial" w:cs="Arial"/>
          <w:color w:val="000000"/>
          <w:sz w:val="20"/>
          <w:szCs w:val="20"/>
        </w:rPr>
        <w:t xml:space="preserve">ergonomiques pour les agents du </w:t>
      </w:r>
      <w:r w:rsidRPr="00173AB2">
        <w:rPr>
          <w:rFonts w:ascii="Arial" w:hAnsi="Arial" w:cs="Arial"/>
          <w:color w:val="000000"/>
          <w:sz w:val="20"/>
          <w:szCs w:val="20"/>
        </w:rPr>
        <w:t xml:space="preserve">Département du Nord </w:t>
      </w:r>
      <w:r w:rsidR="00095899">
        <w:rPr>
          <w:rFonts w:ascii="Arial" w:hAnsi="Arial" w:cs="Arial"/>
          <w:color w:val="000000"/>
          <w:sz w:val="20"/>
          <w:szCs w:val="20"/>
        </w:rPr>
        <w:t xml:space="preserve">et de la MDPH </w:t>
      </w:r>
      <w:r w:rsidRPr="00173AB2">
        <w:rPr>
          <w:rFonts w:ascii="Arial" w:hAnsi="Arial" w:cs="Arial"/>
          <w:color w:val="000000"/>
          <w:sz w:val="20"/>
          <w:szCs w:val="20"/>
        </w:rPr>
        <w:t>- I</w:t>
      </w:r>
      <w:r>
        <w:rPr>
          <w:rFonts w:ascii="Arial" w:hAnsi="Arial" w:cs="Arial"/>
          <w:color w:val="000000"/>
          <w:sz w:val="20"/>
          <w:szCs w:val="20"/>
        </w:rPr>
        <w:t>ndication du lot ou des lots -</w:t>
      </w:r>
      <w:r w:rsidRPr="00173AB2">
        <w:rPr>
          <w:rFonts w:ascii="Arial" w:hAnsi="Arial" w:cs="Arial"/>
          <w:color w:val="000000"/>
          <w:sz w:val="20"/>
          <w:szCs w:val="20"/>
        </w:rPr>
        <w:t xml:space="preserve"> NE PAS OUVRIR ».</w:t>
      </w:r>
    </w:p>
    <w:p w14:paraId="0591963C" w14:textId="77777777" w:rsidR="00701DED" w:rsidRDefault="00701DED" w:rsidP="00173AB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D3D2AC7" w14:textId="77777777" w:rsidR="00701DED" w:rsidRDefault="00701DED" w:rsidP="00701DED">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Remise des échantillons</w:t>
      </w:r>
      <w:r w:rsidRPr="00473403">
        <w:rPr>
          <w:rFonts w:ascii="Arial" w:hAnsi="Arial" w:cs="Arial"/>
          <w:b/>
          <w:bCs/>
          <w:color w:val="000000"/>
          <w:sz w:val="20"/>
          <w:szCs w:val="20"/>
        </w:rPr>
        <w:t xml:space="preserve"> : </w:t>
      </w:r>
      <w:r>
        <w:rPr>
          <w:rFonts w:ascii="Arial" w:hAnsi="Arial" w:cs="Arial"/>
          <w:b/>
          <w:bCs/>
          <w:color w:val="000000"/>
          <w:sz w:val="20"/>
          <w:szCs w:val="20"/>
        </w:rPr>
        <w:t xml:space="preserve"> </w:t>
      </w:r>
    </w:p>
    <w:p w14:paraId="6E9EE9DC" w14:textId="77777777" w:rsidR="00701DED" w:rsidRDefault="00701DED" w:rsidP="00701DED">
      <w:pPr>
        <w:keepNext/>
        <w:keepLines/>
        <w:widowControl w:val="0"/>
        <w:tabs>
          <w:tab w:val="left" w:pos="392"/>
          <w:tab w:val="left" w:pos="828"/>
        </w:tabs>
        <w:autoSpaceDE w:val="0"/>
        <w:autoSpaceDN w:val="0"/>
        <w:adjustRightInd w:val="0"/>
        <w:spacing w:after="0" w:line="240" w:lineRule="auto"/>
        <w:jc w:val="both"/>
        <w:rPr>
          <w:rFonts w:ascii="Arial" w:hAnsi="Arial" w:cs="Arial"/>
          <w:sz w:val="24"/>
          <w:szCs w:val="24"/>
        </w:rPr>
      </w:pPr>
    </w:p>
    <w:p w14:paraId="617E8765" w14:textId="3F86CE62" w:rsidR="00C7403B" w:rsidRPr="00940C70" w:rsidRDefault="00701DED" w:rsidP="00701DED">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rPr>
      </w:pPr>
      <w:r w:rsidRPr="00095899">
        <w:rPr>
          <w:rFonts w:ascii="Arial" w:hAnsi="Arial" w:cs="Arial"/>
          <w:b/>
          <w:color w:val="000000"/>
          <w:sz w:val="20"/>
          <w:szCs w:val="20"/>
        </w:rPr>
        <w:t>Le</w:t>
      </w:r>
      <w:r w:rsidR="00C7403B" w:rsidRPr="00095899">
        <w:rPr>
          <w:rFonts w:ascii="Arial" w:hAnsi="Arial" w:cs="Arial"/>
          <w:b/>
          <w:color w:val="000000"/>
          <w:sz w:val="20"/>
          <w:szCs w:val="20"/>
        </w:rPr>
        <w:t xml:space="preserve"> CCTP </w:t>
      </w:r>
      <w:r w:rsidR="00095899">
        <w:rPr>
          <w:rFonts w:ascii="Arial" w:hAnsi="Arial" w:cs="Arial"/>
          <w:b/>
          <w:color w:val="000000"/>
          <w:sz w:val="20"/>
          <w:szCs w:val="20"/>
        </w:rPr>
        <w:t xml:space="preserve">et le BPU </w:t>
      </w:r>
      <w:r w:rsidR="00C7403B" w:rsidRPr="00095899">
        <w:rPr>
          <w:rFonts w:ascii="Arial" w:hAnsi="Arial" w:cs="Arial"/>
          <w:b/>
          <w:color w:val="000000"/>
          <w:sz w:val="20"/>
          <w:szCs w:val="20"/>
        </w:rPr>
        <w:t>mentionne</w:t>
      </w:r>
      <w:r w:rsidR="00095899">
        <w:rPr>
          <w:rFonts w:ascii="Arial" w:hAnsi="Arial" w:cs="Arial"/>
          <w:b/>
          <w:color w:val="000000"/>
          <w:sz w:val="20"/>
          <w:szCs w:val="20"/>
        </w:rPr>
        <w:t>nt</w:t>
      </w:r>
      <w:r w:rsidR="00C7403B" w:rsidRPr="00095899">
        <w:rPr>
          <w:rFonts w:ascii="Arial" w:hAnsi="Arial" w:cs="Arial"/>
          <w:b/>
          <w:color w:val="000000"/>
          <w:sz w:val="20"/>
          <w:szCs w:val="20"/>
        </w:rPr>
        <w:t xml:space="preserve"> les équipements demandés </w:t>
      </w:r>
      <w:r w:rsidR="00F43D46" w:rsidRPr="00095899">
        <w:rPr>
          <w:rFonts w:ascii="Arial" w:hAnsi="Arial" w:cs="Arial"/>
          <w:b/>
          <w:color w:val="000000"/>
          <w:sz w:val="20"/>
          <w:szCs w:val="20"/>
        </w:rPr>
        <w:t>(</w:t>
      </w:r>
      <w:r w:rsidR="00C7403B" w:rsidRPr="00095899">
        <w:rPr>
          <w:rFonts w:ascii="Arial" w:hAnsi="Arial" w:cs="Arial"/>
          <w:b/>
          <w:color w:val="000000"/>
          <w:sz w:val="20"/>
          <w:szCs w:val="20"/>
        </w:rPr>
        <w:t xml:space="preserve">en échantillon </w:t>
      </w:r>
      <w:r w:rsidR="00F43D46" w:rsidRPr="00095899">
        <w:rPr>
          <w:rFonts w:ascii="Arial" w:hAnsi="Arial" w:cs="Arial"/>
          <w:b/>
          <w:color w:val="000000"/>
          <w:sz w:val="20"/>
          <w:szCs w:val="20"/>
        </w:rPr>
        <w:t>unique</w:t>
      </w:r>
      <w:r w:rsidR="00940C70" w:rsidRPr="00095899">
        <w:rPr>
          <w:rFonts w:ascii="Arial" w:hAnsi="Arial" w:cs="Arial"/>
          <w:b/>
          <w:color w:val="000000"/>
          <w:sz w:val="20"/>
          <w:szCs w:val="20"/>
        </w:rPr>
        <w:t>).</w:t>
      </w:r>
      <w:r w:rsidR="005931BC">
        <w:rPr>
          <w:rFonts w:ascii="Arial" w:hAnsi="Arial" w:cs="Arial"/>
          <w:b/>
          <w:color w:val="000000"/>
          <w:sz w:val="20"/>
          <w:szCs w:val="20"/>
        </w:rPr>
        <w:t xml:space="preserve"> </w:t>
      </w:r>
    </w:p>
    <w:p w14:paraId="4E1D0BE0" w14:textId="77777777" w:rsidR="00C7403B" w:rsidRPr="00940C70" w:rsidRDefault="00C7403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B5D7694" w14:textId="77777777" w:rsidR="00C7403B" w:rsidRPr="00940C70" w:rsidRDefault="00C7403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40C70">
        <w:rPr>
          <w:rFonts w:ascii="Arial" w:hAnsi="Arial" w:cs="Arial"/>
          <w:color w:val="000000"/>
          <w:sz w:val="20"/>
          <w:szCs w:val="20"/>
        </w:rPr>
        <w:t xml:space="preserve">La mention des échantillons demandés est rappelée </w:t>
      </w:r>
      <w:r w:rsidR="000D68A6" w:rsidRPr="00940C70">
        <w:rPr>
          <w:rFonts w:ascii="Arial" w:hAnsi="Arial" w:cs="Arial"/>
          <w:color w:val="000000"/>
          <w:sz w:val="20"/>
          <w:szCs w:val="20"/>
        </w:rPr>
        <w:t xml:space="preserve">par lot </w:t>
      </w:r>
      <w:r w:rsidRPr="00940C70">
        <w:rPr>
          <w:rFonts w:ascii="Arial" w:hAnsi="Arial" w:cs="Arial"/>
          <w:color w:val="000000"/>
          <w:sz w:val="20"/>
          <w:szCs w:val="20"/>
        </w:rPr>
        <w:t>dans la grille d’analyse des offres jointe au dossier de consultation.</w:t>
      </w:r>
    </w:p>
    <w:p w14:paraId="5B9ADC50" w14:textId="77777777" w:rsidR="00C7403B" w:rsidRPr="00940C70" w:rsidRDefault="00C7403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F02CD04" w14:textId="77777777" w:rsidR="00C7403B" w:rsidRPr="00940C70" w:rsidRDefault="000D68A6" w:rsidP="000D68A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40C70">
        <w:rPr>
          <w:rFonts w:ascii="Arial" w:hAnsi="Arial" w:cs="Arial"/>
          <w:color w:val="000000"/>
          <w:sz w:val="20"/>
          <w:szCs w:val="20"/>
        </w:rPr>
        <w:t>Ils</w:t>
      </w:r>
      <w:r w:rsidR="00C7403B" w:rsidRPr="00940C70">
        <w:rPr>
          <w:rFonts w:ascii="Arial" w:hAnsi="Arial" w:cs="Arial"/>
          <w:color w:val="000000"/>
          <w:sz w:val="20"/>
          <w:szCs w:val="20"/>
        </w:rPr>
        <w:t xml:space="preserve"> ser</w:t>
      </w:r>
      <w:r w:rsidRPr="00940C70">
        <w:rPr>
          <w:rFonts w:ascii="Arial" w:hAnsi="Arial" w:cs="Arial"/>
          <w:color w:val="000000"/>
          <w:sz w:val="20"/>
          <w:szCs w:val="20"/>
        </w:rPr>
        <w:t xml:space="preserve">viront à l'analyse de la valeur </w:t>
      </w:r>
      <w:r w:rsidR="00C7403B" w:rsidRPr="00940C70">
        <w:rPr>
          <w:rFonts w:ascii="Arial" w:hAnsi="Arial" w:cs="Arial"/>
          <w:color w:val="000000"/>
          <w:sz w:val="20"/>
          <w:szCs w:val="20"/>
        </w:rPr>
        <w:t>technique de l'offre.</w:t>
      </w:r>
    </w:p>
    <w:p w14:paraId="097FF822" w14:textId="77777777" w:rsidR="000D68A6" w:rsidRPr="00940C70" w:rsidRDefault="000D68A6" w:rsidP="000D68A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D5EF67D" w14:textId="77777777" w:rsidR="00C7403B" w:rsidRPr="00940C70" w:rsidRDefault="00C7403B" w:rsidP="000D68A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40C70">
        <w:rPr>
          <w:rFonts w:ascii="Arial" w:hAnsi="Arial" w:cs="Arial"/>
          <w:color w:val="000000"/>
          <w:sz w:val="20"/>
          <w:szCs w:val="20"/>
        </w:rPr>
        <w:t xml:space="preserve">Les échantillons remis devront correspondre </w:t>
      </w:r>
      <w:r w:rsidR="000D68A6" w:rsidRPr="00940C70">
        <w:rPr>
          <w:rFonts w:ascii="Arial" w:hAnsi="Arial" w:cs="Arial"/>
          <w:color w:val="000000"/>
          <w:sz w:val="20"/>
          <w:szCs w:val="20"/>
        </w:rPr>
        <w:t xml:space="preserve">aux caractéristiques techniques </w:t>
      </w:r>
      <w:r w:rsidRPr="00940C70">
        <w:rPr>
          <w:rFonts w:ascii="Arial" w:hAnsi="Arial" w:cs="Arial"/>
          <w:color w:val="000000"/>
          <w:sz w:val="20"/>
          <w:szCs w:val="20"/>
        </w:rPr>
        <w:t>détaillées au CCTP.</w:t>
      </w:r>
    </w:p>
    <w:p w14:paraId="0F22CD7D" w14:textId="77777777" w:rsidR="000D68A6" w:rsidRPr="00940C70" w:rsidRDefault="000D68A6" w:rsidP="000D68A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7FB513B" w14:textId="20F27FCA" w:rsidR="000D68A6" w:rsidRPr="00095899" w:rsidRDefault="000D68A6" w:rsidP="00095899">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rPr>
      </w:pPr>
      <w:r w:rsidRPr="00940C70">
        <w:rPr>
          <w:rFonts w:ascii="Arial" w:hAnsi="Arial" w:cs="Arial"/>
          <w:b/>
          <w:color w:val="000000"/>
          <w:sz w:val="20"/>
          <w:szCs w:val="20"/>
        </w:rPr>
        <w:t xml:space="preserve">Ils devront être fournis à l’acheteur </w:t>
      </w:r>
      <w:r w:rsidR="00C7403B" w:rsidRPr="00940C70">
        <w:rPr>
          <w:rFonts w:ascii="Arial" w:hAnsi="Arial" w:cs="Arial"/>
          <w:b/>
          <w:color w:val="000000"/>
          <w:sz w:val="20"/>
          <w:szCs w:val="20"/>
        </w:rPr>
        <w:t>au plus tard aux date et h</w:t>
      </w:r>
      <w:r w:rsidRPr="00940C70">
        <w:rPr>
          <w:rFonts w:ascii="Arial" w:hAnsi="Arial" w:cs="Arial"/>
          <w:b/>
          <w:color w:val="000000"/>
          <w:sz w:val="20"/>
          <w:szCs w:val="20"/>
        </w:rPr>
        <w:t>eure limites de remise des offres (voir page</w:t>
      </w:r>
      <w:r w:rsidR="00940C70">
        <w:rPr>
          <w:rFonts w:ascii="Arial" w:hAnsi="Arial" w:cs="Arial"/>
          <w:b/>
          <w:color w:val="000000"/>
          <w:sz w:val="20"/>
          <w:szCs w:val="20"/>
        </w:rPr>
        <w:t xml:space="preserve"> de garde du présent règlement), </w:t>
      </w:r>
      <w:r w:rsidR="00940C70" w:rsidRPr="00095899">
        <w:rPr>
          <w:rFonts w:ascii="Arial" w:hAnsi="Arial" w:cs="Arial"/>
          <w:b/>
          <w:color w:val="000000"/>
          <w:sz w:val="20"/>
          <w:szCs w:val="20"/>
        </w:rPr>
        <w:t>avec leur fiche technique.</w:t>
      </w:r>
      <w:r w:rsidR="00095899">
        <w:rPr>
          <w:rFonts w:ascii="Arial" w:hAnsi="Arial" w:cs="Arial"/>
          <w:b/>
          <w:color w:val="000000"/>
          <w:sz w:val="20"/>
          <w:szCs w:val="20"/>
        </w:rPr>
        <w:t xml:space="preserve"> </w:t>
      </w:r>
      <w:r w:rsidR="005931BC">
        <w:rPr>
          <w:rFonts w:ascii="Arial" w:hAnsi="Arial" w:cs="Arial"/>
          <w:b/>
          <w:color w:val="000000"/>
          <w:sz w:val="20"/>
          <w:szCs w:val="20"/>
        </w:rPr>
        <w:t xml:space="preserve"> </w:t>
      </w:r>
    </w:p>
    <w:p w14:paraId="022BFE89" w14:textId="77777777" w:rsidR="005931BC" w:rsidRDefault="005931BC" w:rsidP="000D68A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F6815A7" w14:textId="106EB53F" w:rsidR="000D68A6" w:rsidRDefault="000D68A6" w:rsidP="000D68A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40C70">
        <w:rPr>
          <w:rFonts w:ascii="Arial" w:hAnsi="Arial" w:cs="Arial"/>
          <w:color w:val="000000"/>
          <w:sz w:val="20"/>
          <w:szCs w:val="20"/>
        </w:rPr>
        <w:t>Si le soumissionnaire choisit de les fournir par voie postale,</w:t>
      </w:r>
      <w:r w:rsidR="00C7403B" w:rsidRPr="00940C70">
        <w:rPr>
          <w:rFonts w:ascii="Arial" w:hAnsi="Arial" w:cs="Arial"/>
          <w:color w:val="000000"/>
          <w:sz w:val="20"/>
          <w:szCs w:val="20"/>
        </w:rPr>
        <w:t xml:space="preserve"> </w:t>
      </w:r>
      <w:r w:rsidRPr="00940C70">
        <w:rPr>
          <w:rFonts w:ascii="Arial" w:hAnsi="Arial" w:cs="Arial"/>
          <w:color w:val="000000"/>
          <w:sz w:val="20"/>
          <w:szCs w:val="20"/>
        </w:rPr>
        <w:t xml:space="preserve">les échantillons devront être </w:t>
      </w:r>
      <w:r w:rsidR="00C7403B" w:rsidRPr="00940C70">
        <w:rPr>
          <w:rFonts w:ascii="Arial" w:hAnsi="Arial" w:cs="Arial"/>
          <w:color w:val="000000"/>
          <w:sz w:val="20"/>
          <w:szCs w:val="20"/>
        </w:rPr>
        <w:t>envoyé</w:t>
      </w:r>
      <w:r w:rsidRPr="00940C70">
        <w:rPr>
          <w:rFonts w:ascii="Arial" w:hAnsi="Arial" w:cs="Arial"/>
          <w:color w:val="000000"/>
          <w:sz w:val="20"/>
          <w:szCs w:val="20"/>
        </w:rPr>
        <w:t>s</w:t>
      </w:r>
      <w:r w:rsidR="00C7403B" w:rsidRPr="00940C70">
        <w:rPr>
          <w:rFonts w:ascii="Arial" w:hAnsi="Arial" w:cs="Arial"/>
          <w:color w:val="000000"/>
          <w:sz w:val="20"/>
          <w:szCs w:val="20"/>
        </w:rPr>
        <w:t xml:space="preserve"> en recommandé</w:t>
      </w:r>
      <w:r w:rsidRPr="00940C70">
        <w:rPr>
          <w:rFonts w:ascii="Arial" w:hAnsi="Arial" w:cs="Arial"/>
          <w:color w:val="000000"/>
          <w:sz w:val="20"/>
          <w:szCs w:val="20"/>
        </w:rPr>
        <w:t xml:space="preserve"> avec accusé</w:t>
      </w:r>
      <w:r w:rsidR="00C7403B" w:rsidRPr="00940C70">
        <w:rPr>
          <w:rFonts w:ascii="Arial" w:hAnsi="Arial" w:cs="Arial"/>
          <w:color w:val="000000"/>
          <w:sz w:val="20"/>
          <w:szCs w:val="20"/>
        </w:rPr>
        <w:t xml:space="preserve"> de réception </w:t>
      </w:r>
      <w:r w:rsidRPr="00940C70">
        <w:rPr>
          <w:rFonts w:ascii="Arial" w:hAnsi="Arial" w:cs="Arial"/>
          <w:color w:val="000000"/>
          <w:sz w:val="20"/>
          <w:szCs w:val="20"/>
        </w:rPr>
        <w:t>à la m</w:t>
      </w:r>
      <w:r w:rsidR="00701DED" w:rsidRPr="00940C70">
        <w:rPr>
          <w:rFonts w:ascii="Arial" w:hAnsi="Arial" w:cs="Arial"/>
          <w:color w:val="000000"/>
          <w:sz w:val="20"/>
          <w:szCs w:val="20"/>
        </w:rPr>
        <w:t>ême adresse que la copie</w:t>
      </w:r>
      <w:r w:rsidRPr="00940C70">
        <w:rPr>
          <w:rFonts w:ascii="Arial" w:hAnsi="Arial" w:cs="Arial"/>
          <w:color w:val="000000"/>
          <w:sz w:val="20"/>
          <w:szCs w:val="20"/>
        </w:rPr>
        <w:t xml:space="preserve"> de sauvegarde.</w:t>
      </w:r>
    </w:p>
    <w:p w14:paraId="037A64D0" w14:textId="77777777" w:rsidR="00095899" w:rsidRDefault="00095899" w:rsidP="000D68A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1EC72FC" w14:textId="0A42D2E3" w:rsidR="005F6537" w:rsidRDefault="00095899" w:rsidP="00152A8F">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40C70">
        <w:rPr>
          <w:rFonts w:ascii="Arial" w:hAnsi="Arial" w:cs="Arial"/>
          <w:color w:val="000000"/>
          <w:sz w:val="20"/>
          <w:szCs w:val="20"/>
        </w:rPr>
        <w:t xml:space="preserve">Si le soumissionnaire choisit </w:t>
      </w:r>
      <w:r>
        <w:rPr>
          <w:rFonts w:ascii="Arial" w:hAnsi="Arial" w:cs="Arial"/>
          <w:color w:val="000000"/>
          <w:sz w:val="20"/>
          <w:szCs w:val="20"/>
        </w:rPr>
        <w:t>le dépôt physique</w:t>
      </w:r>
      <w:r w:rsidRPr="00940C70">
        <w:rPr>
          <w:rFonts w:ascii="Arial" w:hAnsi="Arial" w:cs="Arial"/>
          <w:color w:val="000000"/>
          <w:sz w:val="20"/>
          <w:szCs w:val="20"/>
        </w:rPr>
        <w:t xml:space="preserve">, </w:t>
      </w:r>
      <w:r>
        <w:rPr>
          <w:rFonts w:ascii="Arial" w:hAnsi="Arial" w:cs="Arial"/>
          <w:color w:val="000000"/>
          <w:sz w:val="20"/>
          <w:szCs w:val="20"/>
        </w:rPr>
        <w:t xml:space="preserve">il devra se présenter à l’accueil du Nouveau Forum (à la même adresse </w:t>
      </w:r>
      <w:r w:rsidRPr="00940C70">
        <w:rPr>
          <w:rFonts w:ascii="Arial" w:hAnsi="Arial" w:cs="Arial"/>
          <w:color w:val="000000"/>
          <w:sz w:val="20"/>
          <w:szCs w:val="20"/>
        </w:rPr>
        <w:t>que la copie de sauvegarde</w:t>
      </w:r>
      <w:r>
        <w:rPr>
          <w:rFonts w:ascii="Arial" w:hAnsi="Arial" w:cs="Arial"/>
          <w:color w:val="000000"/>
          <w:sz w:val="20"/>
          <w:szCs w:val="20"/>
        </w:rPr>
        <w:t xml:space="preserve">). </w:t>
      </w:r>
    </w:p>
    <w:p w14:paraId="1B495B86" w14:textId="77777777" w:rsidR="00847D98" w:rsidRDefault="00847D98" w:rsidP="009710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848DA4D" w14:textId="37B28FAE" w:rsidR="00847D98" w:rsidRPr="00940C70" w:rsidRDefault="00847D98" w:rsidP="009710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52A8F">
        <w:rPr>
          <w:rFonts w:ascii="Arial" w:hAnsi="Arial" w:cs="Arial"/>
          <w:b/>
          <w:bCs/>
          <w:color w:val="000000"/>
          <w:sz w:val="20"/>
          <w:szCs w:val="20"/>
        </w:rPr>
        <w:t>P</w:t>
      </w:r>
      <w:r w:rsidR="001D52CC" w:rsidRPr="00152A8F">
        <w:rPr>
          <w:rFonts w:ascii="Arial" w:hAnsi="Arial" w:cs="Arial"/>
          <w:b/>
          <w:bCs/>
          <w:color w:val="000000"/>
          <w:sz w:val="20"/>
          <w:szCs w:val="20"/>
        </w:rPr>
        <w:t>our chaque lot</w:t>
      </w:r>
      <w:r w:rsidRPr="00152A8F">
        <w:rPr>
          <w:rFonts w:ascii="Arial" w:hAnsi="Arial" w:cs="Arial"/>
          <w:b/>
          <w:bCs/>
          <w:color w:val="000000"/>
          <w:sz w:val="20"/>
          <w:szCs w:val="20"/>
        </w:rPr>
        <w:t>, le soumissionnaire présentera 2 bons de livraison (comportant les mêmes mentions qu’une commande réelle) :</w:t>
      </w:r>
      <w:r w:rsidRPr="00940C70">
        <w:rPr>
          <w:rFonts w:ascii="Arial" w:hAnsi="Arial" w:cs="Arial"/>
          <w:color w:val="000000"/>
          <w:sz w:val="20"/>
          <w:szCs w:val="20"/>
        </w:rPr>
        <w:t xml:space="preserve"> l’un sera conservé par l</w:t>
      </w:r>
      <w:r w:rsidR="00152A8F">
        <w:rPr>
          <w:rFonts w:ascii="Arial" w:hAnsi="Arial" w:cs="Arial"/>
          <w:color w:val="000000"/>
          <w:sz w:val="20"/>
          <w:szCs w:val="20"/>
        </w:rPr>
        <w:t>a MDST (Maison Départementale de la Santé au Travail)</w:t>
      </w:r>
      <w:r w:rsidRPr="00940C70">
        <w:rPr>
          <w:rFonts w:ascii="Arial" w:hAnsi="Arial" w:cs="Arial"/>
          <w:color w:val="000000"/>
          <w:sz w:val="20"/>
          <w:szCs w:val="20"/>
        </w:rPr>
        <w:t xml:space="preserve"> pour l’analyse des offres et l’autre sera restitué au soumissionnaire visé par l</w:t>
      </w:r>
      <w:r w:rsidR="00152A8F">
        <w:rPr>
          <w:rFonts w:ascii="Arial" w:hAnsi="Arial" w:cs="Arial"/>
          <w:color w:val="000000"/>
          <w:sz w:val="20"/>
          <w:szCs w:val="20"/>
        </w:rPr>
        <w:t xml:space="preserve">a MDST </w:t>
      </w:r>
      <w:r w:rsidRPr="00940C70">
        <w:rPr>
          <w:rFonts w:ascii="Arial" w:hAnsi="Arial" w:cs="Arial"/>
          <w:color w:val="000000"/>
          <w:sz w:val="20"/>
          <w:szCs w:val="20"/>
        </w:rPr>
        <w:t>pour attester de la bonne réception des échantillons.</w:t>
      </w:r>
    </w:p>
    <w:p w14:paraId="4DEBA5C5" w14:textId="77777777" w:rsidR="00847D98" w:rsidRPr="00940C70" w:rsidRDefault="00847D98" w:rsidP="009710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44362B0" w14:textId="60AF25A4" w:rsidR="00C7403B" w:rsidRPr="00940C70" w:rsidRDefault="00C7403B" w:rsidP="00D577AC">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rPr>
      </w:pPr>
      <w:r w:rsidRPr="00940C70">
        <w:rPr>
          <w:rFonts w:ascii="Arial" w:hAnsi="Arial" w:cs="Arial"/>
          <w:b/>
          <w:color w:val="000000"/>
          <w:sz w:val="20"/>
          <w:szCs w:val="20"/>
        </w:rPr>
        <w:t>Même volumineux, les échantillons se</w:t>
      </w:r>
      <w:r w:rsidR="00D577AC" w:rsidRPr="00940C70">
        <w:rPr>
          <w:rFonts w:ascii="Arial" w:hAnsi="Arial" w:cs="Arial"/>
          <w:b/>
          <w:color w:val="000000"/>
          <w:sz w:val="20"/>
          <w:szCs w:val="20"/>
        </w:rPr>
        <w:t xml:space="preserve">ront remis sous conditionnement </w:t>
      </w:r>
      <w:r w:rsidRPr="00940C70">
        <w:rPr>
          <w:rFonts w:ascii="Arial" w:hAnsi="Arial" w:cs="Arial"/>
          <w:b/>
          <w:color w:val="000000"/>
          <w:sz w:val="20"/>
          <w:szCs w:val="20"/>
        </w:rPr>
        <w:t>occultant.</w:t>
      </w:r>
      <w:r w:rsidR="005F6537">
        <w:rPr>
          <w:rFonts w:ascii="Arial" w:hAnsi="Arial" w:cs="Arial"/>
          <w:b/>
          <w:color w:val="000000"/>
          <w:sz w:val="20"/>
          <w:szCs w:val="20"/>
        </w:rPr>
        <w:t xml:space="preserve"> </w:t>
      </w:r>
    </w:p>
    <w:p w14:paraId="082DD7E7" w14:textId="77777777" w:rsidR="00C7403B" w:rsidRPr="00940C70" w:rsidRDefault="00C7403B" w:rsidP="00C7403B">
      <w:pPr>
        <w:widowControl w:val="0"/>
        <w:tabs>
          <w:tab w:val="left" w:pos="392"/>
        </w:tabs>
        <w:autoSpaceDE w:val="0"/>
        <w:autoSpaceDN w:val="0"/>
        <w:adjustRightInd w:val="0"/>
        <w:spacing w:after="0" w:line="240" w:lineRule="auto"/>
        <w:ind w:left="117" w:right="111"/>
        <w:jc w:val="both"/>
        <w:rPr>
          <w:rFonts w:ascii="LiberationSans-Bold" w:hAnsi="LiberationSans-Bold" w:cs="LiberationSans-Bold"/>
          <w:b/>
          <w:bCs/>
          <w:sz w:val="21"/>
          <w:szCs w:val="21"/>
        </w:rPr>
      </w:pPr>
    </w:p>
    <w:p w14:paraId="61C063DA" w14:textId="1C8C3472" w:rsidR="006274DD" w:rsidRPr="00940C70" w:rsidRDefault="006274DD" w:rsidP="006274D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40C70">
        <w:rPr>
          <w:rFonts w:ascii="Arial" w:hAnsi="Arial" w:cs="Arial"/>
          <w:color w:val="000000"/>
          <w:sz w:val="20"/>
          <w:szCs w:val="20"/>
        </w:rPr>
        <w:t>Que les échantillons soient remis par voie postale ou déposés physiquement, leur emballage devra comporter les mentions suivantes :</w:t>
      </w:r>
      <w:r w:rsidRPr="00940C70">
        <w:rPr>
          <w:rFonts w:ascii="LiberationSans-Bold" w:hAnsi="LiberationSans-Bold" w:cs="LiberationSans-Bold"/>
          <w:bCs/>
          <w:sz w:val="21"/>
          <w:szCs w:val="21"/>
        </w:rPr>
        <w:t xml:space="preserve"> </w:t>
      </w:r>
      <w:r w:rsidRPr="00940C70">
        <w:rPr>
          <w:rFonts w:ascii="Arial" w:hAnsi="Arial" w:cs="Arial"/>
          <w:color w:val="000000"/>
          <w:sz w:val="20"/>
          <w:szCs w:val="20"/>
        </w:rPr>
        <w:t xml:space="preserve">« NE PAS OUVRIR - marché public - </w:t>
      </w:r>
      <w:r w:rsidR="005931BC" w:rsidRPr="00C0055F">
        <w:rPr>
          <w:rFonts w:ascii="Arial" w:hAnsi="Arial" w:cs="Arial"/>
          <w:color w:val="000000"/>
          <w:sz w:val="20"/>
          <w:szCs w:val="20"/>
        </w:rPr>
        <w:t>20260309</w:t>
      </w:r>
      <w:r w:rsidRPr="00940C70">
        <w:rPr>
          <w:rFonts w:ascii="Arial" w:hAnsi="Arial" w:cs="Arial"/>
          <w:color w:val="000000"/>
          <w:sz w:val="20"/>
          <w:szCs w:val="20"/>
        </w:rPr>
        <w:t xml:space="preserve"> - Fourniture d’équipements ergonomiques pour les agents du Département du Nord </w:t>
      </w:r>
      <w:r w:rsidR="00C0055F">
        <w:rPr>
          <w:rFonts w:ascii="Arial" w:hAnsi="Arial" w:cs="Arial"/>
          <w:color w:val="000000"/>
          <w:sz w:val="20"/>
          <w:szCs w:val="20"/>
        </w:rPr>
        <w:t xml:space="preserve">et de la MDPH </w:t>
      </w:r>
      <w:r w:rsidRPr="00940C70">
        <w:rPr>
          <w:rFonts w:ascii="Arial" w:hAnsi="Arial" w:cs="Arial"/>
          <w:color w:val="000000"/>
          <w:sz w:val="20"/>
          <w:szCs w:val="20"/>
        </w:rPr>
        <w:t>- Indication du lot ou des lots - nom du soumissionnaire ».</w:t>
      </w:r>
      <w:r w:rsidR="00C0055F">
        <w:rPr>
          <w:rFonts w:ascii="Arial" w:hAnsi="Arial" w:cs="Arial"/>
          <w:color w:val="000000"/>
          <w:sz w:val="20"/>
          <w:szCs w:val="20"/>
        </w:rPr>
        <w:t xml:space="preserve"> </w:t>
      </w:r>
    </w:p>
    <w:p w14:paraId="2CC37F1C" w14:textId="77777777" w:rsidR="006274DD" w:rsidRPr="00940C70" w:rsidRDefault="006274DD" w:rsidP="00C7403B">
      <w:pPr>
        <w:widowControl w:val="0"/>
        <w:tabs>
          <w:tab w:val="left" w:pos="392"/>
        </w:tabs>
        <w:autoSpaceDE w:val="0"/>
        <w:autoSpaceDN w:val="0"/>
        <w:adjustRightInd w:val="0"/>
        <w:spacing w:after="0" w:line="240" w:lineRule="auto"/>
        <w:ind w:left="117" w:right="111"/>
        <w:jc w:val="both"/>
        <w:rPr>
          <w:rFonts w:ascii="LiberationSans-Bold" w:hAnsi="LiberationSans-Bold" w:cs="LiberationSans-Bold"/>
          <w:bCs/>
          <w:sz w:val="21"/>
          <w:szCs w:val="21"/>
        </w:rPr>
      </w:pPr>
    </w:p>
    <w:p w14:paraId="62F011A3" w14:textId="77777777" w:rsidR="006274DD" w:rsidRPr="00940C70" w:rsidRDefault="006274DD" w:rsidP="00C7403B">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rPr>
      </w:pPr>
      <w:r w:rsidRPr="00940C70">
        <w:rPr>
          <w:rFonts w:ascii="Arial" w:hAnsi="Arial" w:cs="Arial"/>
          <w:b/>
          <w:color w:val="000000"/>
          <w:sz w:val="20"/>
          <w:szCs w:val="20"/>
        </w:rPr>
        <w:t xml:space="preserve">A l’intérieur de l’emballage, chaque échantillon sera </w:t>
      </w:r>
      <w:r w:rsidR="00C869C3" w:rsidRPr="00940C70">
        <w:rPr>
          <w:rFonts w:ascii="Arial" w:hAnsi="Arial" w:cs="Arial"/>
          <w:b/>
          <w:color w:val="000000"/>
          <w:sz w:val="20"/>
          <w:szCs w:val="20"/>
        </w:rPr>
        <w:t>étiqueté</w:t>
      </w:r>
      <w:r w:rsidRPr="00940C70">
        <w:rPr>
          <w:rFonts w:ascii="Arial" w:hAnsi="Arial" w:cs="Arial"/>
          <w:b/>
          <w:color w:val="000000"/>
          <w:sz w:val="20"/>
          <w:szCs w:val="20"/>
        </w:rPr>
        <w:t xml:space="preserve"> avec l</w:t>
      </w:r>
      <w:r w:rsidR="00C869C3" w:rsidRPr="00940C70">
        <w:rPr>
          <w:rFonts w:ascii="Arial" w:hAnsi="Arial" w:cs="Arial"/>
          <w:b/>
          <w:color w:val="000000"/>
          <w:sz w:val="20"/>
          <w:szCs w:val="20"/>
        </w:rPr>
        <w:t>e numéro de la référence corres</w:t>
      </w:r>
      <w:r w:rsidR="00123B5F" w:rsidRPr="00940C70">
        <w:rPr>
          <w:rFonts w:ascii="Arial" w:hAnsi="Arial" w:cs="Arial"/>
          <w:b/>
          <w:color w:val="000000"/>
          <w:sz w:val="20"/>
          <w:szCs w:val="20"/>
        </w:rPr>
        <w:t>pondante au CCTP, et accompagné de sa fiche technique.</w:t>
      </w:r>
    </w:p>
    <w:p w14:paraId="2EE18A75" w14:textId="77777777" w:rsidR="006274DD" w:rsidRPr="00940C70" w:rsidRDefault="006274DD" w:rsidP="00C7403B">
      <w:pPr>
        <w:widowControl w:val="0"/>
        <w:tabs>
          <w:tab w:val="left" w:pos="392"/>
        </w:tabs>
        <w:autoSpaceDE w:val="0"/>
        <w:autoSpaceDN w:val="0"/>
        <w:adjustRightInd w:val="0"/>
        <w:spacing w:after="0" w:line="240" w:lineRule="auto"/>
        <w:ind w:left="117" w:right="111"/>
        <w:jc w:val="both"/>
        <w:rPr>
          <w:rFonts w:ascii="LiberationSans-Bold" w:hAnsi="LiberationSans-Bold" w:cs="LiberationSans-Bold"/>
          <w:b/>
          <w:bCs/>
          <w:sz w:val="21"/>
          <w:szCs w:val="21"/>
        </w:rPr>
      </w:pPr>
    </w:p>
    <w:p w14:paraId="1D898817" w14:textId="3A43FC8A" w:rsidR="00C7403B" w:rsidRPr="00940C70" w:rsidRDefault="00C7403B" w:rsidP="00D577AC">
      <w:pPr>
        <w:autoSpaceDE w:val="0"/>
        <w:autoSpaceDN w:val="0"/>
        <w:adjustRightInd w:val="0"/>
        <w:spacing w:after="0" w:line="240" w:lineRule="auto"/>
        <w:ind w:left="117"/>
        <w:jc w:val="both"/>
        <w:rPr>
          <w:rFonts w:ascii="Arial" w:hAnsi="Arial" w:cs="Arial"/>
          <w:sz w:val="20"/>
          <w:szCs w:val="20"/>
        </w:rPr>
      </w:pPr>
      <w:r w:rsidRPr="00940C70">
        <w:rPr>
          <w:rFonts w:ascii="Arial" w:hAnsi="Arial" w:cs="Arial"/>
          <w:b/>
          <w:bCs/>
          <w:sz w:val="20"/>
          <w:szCs w:val="20"/>
        </w:rPr>
        <w:t xml:space="preserve">Après analyse des offres, </w:t>
      </w:r>
      <w:r w:rsidRPr="00940C70">
        <w:rPr>
          <w:rFonts w:ascii="Arial" w:hAnsi="Arial" w:cs="Arial"/>
          <w:b/>
          <w:sz w:val="20"/>
          <w:szCs w:val="20"/>
        </w:rPr>
        <w:t>les échantillons seront restitués aux soumissionnaires.</w:t>
      </w:r>
      <w:r w:rsidRPr="00940C70">
        <w:rPr>
          <w:rFonts w:ascii="Arial" w:hAnsi="Arial" w:cs="Arial"/>
          <w:sz w:val="20"/>
          <w:szCs w:val="20"/>
        </w:rPr>
        <w:t xml:space="preserve"> Ceux</w:t>
      </w:r>
      <w:r w:rsidR="00D577AC" w:rsidRPr="00940C70">
        <w:rPr>
          <w:rFonts w:ascii="Arial" w:hAnsi="Arial" w:cs="Arial"/>
          <w:sz w:val="20"/>
          <w:szCs w:val="20"/>
        </w:rPr>
        <w:t>-</w:t>
      </w:r>
      <w:r w:rsidRPr="00940C70">
        <w:rPr>
          <w:rFonts w:ascii="Arial" w:hAnsi="Arial" w:cs="Arial"/>
          <w:sz w:val="20"/>
          <w:szCs w:val="20"/>
        </w:rPr>
        <w:t>ci</w:t>
      </w:r>
      <w:r w:rsidR="00D577AC" w:rsidRPr="00940C70">
        <w:rPr>
          <w:rFonts w:ascii="Arial" w:hAnsi="Arial" w:cs="Arial"/>
          <w:sz w:val="20"/>
          <w:szCs w:val="20"/>
        </w:rPr>
        <w:t xml:space="preserve"> </w:t>
      </w:r>
      <w:r w:rsidRPr="00940C70">
        <w:rPr>
          <w:rFonts w:ascii="Arial" w:hAnsi="Arial" w:cs="Arial"/>
          <w:sz w:val="20"/>
          <w:szCs w:val="20"/>
        </w:rPr>
        <w:t xml:space="preserve">viendront </w:t>
      </w:r>
      <w:r w:rsidR="00C869C3" w:rsidRPr="00940C70">
        <w:rPr>
          <w:rFonts w:ascii="Arial" w:hAnsi="Arial" w:cs="Arial"/>
          <w:sz w:val="20"/>
          <w:szCs w:val="20"/>
        </w:rPr>
        <w:t xml:space="preserve">les </w:t>
      </w:r>
      <w:r w:rsidRPr="00940C70">
        <w:rPr>
          <w:rFonts w:ascii="Arial" w:hAnsi="Arial" w:cs="Arial"/>
          <w:sz w:val="20"/>
          <w:szCs w:val="20"/>
        </w:rPr>
        <w:t xml:space="preserve">récupérer à la </w:t>
      </w:r>
      <w:r w:rsidR="00C869C3" w:rsidRPr="00940C70">
        <w:rPr>
          <w:rFonts w:ascii="Arial" w:hAnsi="Arial" w:cs="Arial"/>
          <w:sz w:val="20"/>
          <w:szCs w:val="20"/>
        </w:rPr>
        <w:t xml:space="preserve">même adresse </w:t>
      </w:r>
      <w:r w:rsidRPr="00940C70">
        <w:rPr>
          <w:rFonts w:ascii="Arial" w:hAnsi="Arial" w:cs="Arial"/>
          <w:sz w:val="20"/>
          <w:szCs w:val="20"/>
        </w:rPr>
        <w:t>dans le délai d'un mo</w:t>
      </w:r>
      <w:r w:rsidR="00D577AC" w:rsidRPr="00940C70">
        <w:rPr>
          <w:rFonts w:ascii="Arial" w:hAnsi="Arial" w:cs="Arial"/>
          <w:sz w:val="20"/>
          <w:szCs w:val="20"/>
        </w:rPr>
        <w:t xml:space="preserve">is </w:t>
      </w:r>
      <w:r w:rsidRPr="00940C70">
        <w:rPr>
          <w:rFonts w:ascii="Arial" w:hAnsi="Arial" w:cs="Arial"/>
          <w:sz w:val="20"/>
          <w:szCs w:val="20"/>
        </w:rPr>
        <w:t>maximum à compter de la réception du courrier de notification de la décision relative à</w:t>
      </w:r>
      <w:r w:rsidR="00D577AC" w:rsidRPr="00940C70">
        <w:rPr>
          <w:rFonts w:ascii="Arial" w:hAnsi="Arial" w:cs="Arial"/>
          <w:sz w:val="20"/>
          <w:szCs w:val="20"/>
        </w:rPr>
        <w:t xml:space="preserve"> </w:t>
      </w:r>
      <w:r w:rsidRPr="00940C70">
        <w:rPr>
          <w:rFonts w:ascii="Arial" w:hAnsi="Arial" w:cs="Arial"/>
          <w:sz w:val="20"/>
          <w:szCs w:val="20"/>
        </w:rPr>
        <w:t>leur offre.</w:t>
      </w:r>
      <w:r w:rsidR="00A3413A">
        <w:rPr>
          <w:rFonts w:ascii="Arial" w:hAnsi="Arial" w:cs="Arial"/>
          <w:sz w:val="20"/>
          <w:szCs w:val="20"/>
        </w:rPr>
        <w:t xml:space="preserve"> </w:t>
      </w:r>
    </w:p>
    <w:p w14:paraId="4036AF2D" w14:textId="77777777" w:rsidR="00D577AC" w:rsidRPr="00940C70" w:rsidRDefault="00D577AC" w:rsidP="00C7403B">
      <w:pPr>
        <w:autoSpaceDE w:val="0"/>
        <w:autoSpaceDN w:val="0"/>
        <w:adjustRightInd w:val="0"/>
        <w:spacing w:after="0" w:line="240" w:lineRule="auto"/>
        <w:rPr>
          <w:rFonts w:ascii="LiberationSans-Bold" w:hAnsi="LiberationSans-Bold" w:cs="LiberationSans-Bold"/>
          <w:b/>
          <w:bCs/>
          <w:sz w:val="21"/>
          <w:szCs w:val="21"/>
        </w:rPr>
      </w:pPr>
    </w:p>
    <w:p w14:paraId="0CEB1C81" w14:textId="4D1F1295" w:rsidR="00C7403B" w:rsidRPr="00940C70" w:rsidRDefault="00C7403B" w:rsidP="00C869C3">
      <w:pPr>
        <w:autoSpaceDE w:val="0"/>
        <w:autoSpaceDN w:val="0"/>
        <w:adjustRightInd w:val="0"/>
        <w:spacing w:after="0" w:line="240" w:lineRule="auto"/>
        <w:ind w:left="117"/>
        <w:jc w:val="both"/>
        <w:rPr>
          <w:rFonts w:ascii="Arial" w:hAnsi="Arial" w:cs="Arial"/>
          <w:sz w:val="20"/>
          <w:szCs w:val="20"/>
        </w:rPr>
      </w:pPr>
      <w:r w:rsidRPr="00C0055F">
        <w:rPr>
          <w:rFonts w:ascii="Arial" w:hAnsi="Arial" w:cs="Arial"/>
          <w:bCs/>
          <w:sz w:val="20"/>
          <w:szCs w:val="20"/>
        </w:rPr>
        <w:t xml:space="preserve">Pour </w:t>
      </w:r>
      <w:r w:rsidR="00C869C3" w:rsidRPr="00C0055F">
        <w:rPr>
          <w:rFonts w:ascii="Arial" w:hAnsi="Arial" w:cs="Arial"/>
          <w:bCs/>
          <w:sz w:val="20"/>
          <w:szCs w:val="20"/>
        </w:rPr>
        <w:t>tous les lots</w:t>
      </w:r>
      <w:r w:rsidR="00406160" w:rsidRPr="00C0055F">
        <w:rPr>
          <w:rFonts w:ascii="Arial" w:hAnsi="Arial" w:cs="Arial"/>
          <w:bCs/>
          <w:sz w:val="20"/>
          <w:szCs w:val="20"/>
        </w:rPr>
        <w:t xml:space="preserve"> (hors lot 4)</w:t>
      </w:r>
      <w:r w:rsidRPr="00C0055F">
        <w:rPr>
          <w:rFonts w:ascii="Arial" w:hAnsi="Arial" w:cs="Arial"/>
          <w:bCs/>
          <w:sz w:val="20"/>
          <w:szCs w:val="20"/>
        </w:rPr>
        <w:t>,</w:t>
      </w:r>
      <w:r w:rsidRPr="00C0055F">
        <w:rPr>
          <w:rFonts w:ascii="Arial" w:hAnsi="Arial" w:cs="Arial"/>
          <w:b/>
          <w:bCs/>
          <w:sz w:val="20"/>
          <w:szCs w:val="20"/>
        </w:rPr>
        <w:t xml:space="preserve"> </w:t>
      </w:r>
      <w:r w:rsidR="00C869C3" w:rsidRPr="00C0055F">
        <w:rPr>
          <w:rFonts w:ascii="Arial" w:hAnsi="Arial" w:cs="Arial"/>
          <w:b/>
          <w:sz w:val="20"/>
          <w:szCs w:val="20"/>
        </w:rPr>
        <w:t xml:space="preserve">une indemnité </w:t>
      </w:r>
      <w:r w:rsidRPr="00C0055F">
        <w:rPr>
          <w:rFonts w:ascii="Arial" w:hAnsi="Arial" w:cs="Arial"/>
          <w:b/>
          <w:sz w:val="20"/>
          <w:szCs w:val="20"/>
        </w:rPr>
        <w:t xml:space="preserve">forfaitaire d'un montant de </w:t>
      </w:r>
      <w:r w:rsidR="00406160" w:rsidRPr="00C0055F">
        <w:rPr>
          <w:rFonts w:ascii="Arial" w:hAnsi="Arial" w:cs="Arial"/>
          <w:b/>
          <w:sz w:val="20"/>
          <w:szCs w:val="20"/>
        </w:rPr>
        <w:t>200</w:t>
      </w:r>
      <w:r w:rsidRPr="00C0055F">
        <w:rPr>
          <w:rFonts w:ascii="Arial" w:hAnsi="Arial" w:cs="Arial"/>
          <w:b/>
          <w:sz w:val="20"/>
          <w:szCs w:val="20"/>
        </w:rPr>
        <w:t xml:space="preserve"> € TTC par lot</w:t>
      </w:r>
      <w:r w:rsidRPr="00C0055F">
        <w:rPr>
          <w:rFonts w:ascii="Arial" w:hAnsi="Arial" w:cs="Arial"/>
          <w:sz w:val="20"/>
          <w:szCs w:val="20"/>
        </w:rPr>
        <w:t xml:space="preserve"> sera allouée à tous les soumissionnaire</w:t>
      </w:r>
      <w:r w:rsidR="00C869C3" w:rsidRPr="00C0055F">
        <w:rPr>
          <w:rFonts w:ascii="Arial" w:hAnsi="Arial" w:cs="Arial"/>
          <w:sz w:val="20"/>
          <w:szCs w:val="20"/>
        </w:rPr>
        <w:t xml:space="preserve">s </w:t>
      </w:r>
      <w:r w:rsidRPr="00C0055F">
        <w:rPr>
          <w:rFonts w:ascii="Arial" w:hAnsi="Arial" w:cs="Arial"/>
          <w:sz w:val="20"/>
          <w:szCs w:val="20"/>
        </w:rPr>
        <w:t>dont l'offre est conforme, y compris au titulaire. Pour permettre cette indemnisation, le</w:t>
      </w:r>
      <w:r w:rsidR="00C869C3" w:rsidRPr="00C0055F">
        <w:rPr>
          <w:rFonts w:ascii="Arial" w:hAnsi="Arial" w:cs="Arial"/>
          <w:sz w:val="20"/>
          <w:szCs w:val="20"/>
        </w:rPr>
        <w:t xml:space="preserve"> </w:t>
      </w:r>
      <w:r w:rsidRPr="00C0055F">
        <w:rPr>
          <w:rFonts w:ascii="Arial" w:hAnsi="Arial" w:cs="Arial"/>
          <w:sz w:val="20"/>
          <w:szCs w:val="20"/>
        </w:rPr>
        <w:t>soumissio</w:t>
      </w:r>
      <w:r w:rsidR="00A67273" w:rsidRPr="00C0055F">
        <w:rPr>
          <w:rFonts w:ascii="Arial" w:hAnsi="Arial" w:cs="Arial"/>
          <w:sz w:val="20"/>
          <w:szCs w:val="20"/>
        </w:rPr>
        <w:t>nnaire fournira son RIB et la copie du bon de livraison signé.</w:t>
      </w:r>
      <w:r w:rsidR="00A3413A">
        <w:rPr>
          <w:rFonts w:ascii="Arial" w:hAnsi="Arial" w:cs="Arial"/>
          <w:sz w:val="20"/>
          <w:szCs w:val="20"/>
        </w:rPr>
        <w:t xml:space="preserve"> </w:t>
      </w:r>
    </w:p>
    <w:p w14:paraId="32B13B75" w14:textId="77777777" w:rsidR="00C869C3" w:rsidRPr="00940C70" w:rsidRDefault="00C869C3" w:rsidP="00C7403B">
      <w:pPr>
        <w:autoSpaceDE w:val="0"/>
        <w:autoSpaceDN w:val="0"/>
        <w:adjustRightInd w:val="0"/>
        <w:spacing w:after="0" w:line="240" w:lineRule="auto"/>
        <w:rPr>
          <w:rFonts w:ascii="Arial" w:hAnsi="Arial" w:cs="Arial"/>
          <w:sz w:val="20"/>
          <w:szCs w:val="20"/>
        </w:rPr>
      </w:pPr>
    </w:p>
    <w:p w14:paraId="5442D2FE" w14:textId="77777777" w:rsidR="00C7403B" w:rsidRPr="002102D2" w:rsidRDefault="00A67273" w:rsidP="00A67273">
      <w:pPr>
        <w:autoSpaceDE w:val="0"/>
        <w:autoSpaceDN w:val="0"/>
        <w:adjustRightInd w:val="0"/>
        <w:spacing w:after="0" w:line="240" w:lineRule="auto"/>
        <w:ind w:left="117"/>
        <w:jc w:val="both"/>
        <w:rPr>
          <w:rFonts w:ascii="Arial" w:hAnsi="Arial" w:cs="Arial"/>
          <w:sz w:val="20"/>
          <w:szCs w:val="20"/>
        </w:rPr>
      </w:pPr>
      <w:r w:rsidRPr="00940C70">
        <w:rPr>
          <w:rFonts w:ascii="Arial" w:hAnsi="Arial" w:cs="Arial"/>
          <w:sz w:val="20"/>
          <w:szCs w:val="20"/>
        </w:rPr>
        <w:t>Au-delà</w:t>
      </w:r>
      <w:r w:rsidR="00C7403B" w:rsidRPr="00940C70">
        <w:rPr>
          <w:rFonts w:ascii="Arial" w:hAnsi="Arial" w:cs="Arial"/>
          <w:sz w:val="20"/>
          <w:szCs w:val="20"/>
        </w:rPr>
        <w:t xml:space="preserve"> du mois dévolu à leur récupération, et après un rappel écrit resté sans suite, les</w:t>
      </w:r>
      <w:r w:rsidRPr="00940C70">
        <w:rPr>
          <w:rFonts w:ascii="Arial" w:hAnsi="Arial" w:cs="Arial"/>
          <w:sz w:val="20"/>
          <w:szCs w:val="20"/>
        </w:rPr>
        <w:t xml:space="preserve"> </w:t>
      </w:r>
      <w:r w:rsidR="00C7403B" w:rsidRPr="00940C70">
        <w:rPr>
          <w:rFonts w:ascii="Arial" w:hAnsi="Arial" w:cs="Arial"/>
          <w:sz w:val="20"/>
          <w:szCs w:val="20"/>
        </w:rPr>
        <w:t>échantillons non récupérés deviendront la propriété du Département du Nord sans</w:t>
      </w:r>
      <w:r w:rsidRPr="00940C70">
        <w:rPr>
          <w:rFonts w:ascii="Arial" w:hAnsi="Arial" w:cs="Arial"/>
          <w:sz w:val="20"/>
          <w:szCs w:val="20"/>
        </w:rPr>
        <w:t xml:space="preserve"> </w:t>
      </w:r>
      <w:r w:rsidR="00C7403B" w:rsidRPr="00940C70">
        <w:rPr>
          <w:rFonts w:ascii="Arial" w:hAnsi="Arial" w:cs="Arial"/>
          <w:sz w:val="20"/>
          <w:szCs w:val="20"/>
        </w:rPr>
        <w:t>indemnisation du soumissionnaire.</w:t>
      </w:r>
    </w:p>
    <w:p w14:paraId="22A52BCC"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58DFC90" w14:textId="77777777" w:rsidR="00A67273" w:rsidRDefault="00A67273" w:rsidP="00A67273">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Langue</w:t>
      </w:r>
      <w:r w:rsidRPr="00473403">
        <w:rPr>
          <w:rFonts w:ascii="Arial" w:hAnsi="Arial" w:cs="Arial"/>
          <w:b/>
          <w:bCs/>
          <w:color w:val="000000"/>
          <w:sz w:val="20"/>
          <w:szCs w:val="20"/>
        </w:rPr>
        <w:t xml:space="preserve"> : </w:t>
      </w:r>
      <w:r>
        <w:rPr>
          <w:rFonts w:ascii="Arial" w:hAnsi="Arial" w:cs="Arial"/>
          <w:b/>
          <w:bCs/>
          <w:color w:val="000000"/>
          <w:sz w:val="20"/>
          <w:szCs w:val="20"/>
        </w:rPr>
        <w:t xml:space="preserve"> </w:t>
      </w:r>
    </w:p>
    <w:p w14:paraId="231EF6C8" w14:textId="77777777" w:rsidR="00A67273" w:rsidRDefault="00A67273" w:rsidP="00A67273">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5EE21A8"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propositions doivent être remises en euros et rédigées en langue française. Si les propositions sont rédigées dans une autre langue, elles doivent être accompagnées d'une traduction en français. </w:t>
      </w:r>
    </w:p>
    <w:p w14:paraId="4B8E236A" w14:textId="77777777" w:rsidR="00A67273" w:rsidRDefault="00A6727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6F17D3D" w14:textId="77777777" w:rsidR="00A67273" w:rsidRPr="00A67273" w:rsidRDefault="00A67273" w:rsidP="00A67273">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Signature électronique</w:t>
      </w:r>
      <w:r w:rsidRPr="00473403">
        <w:rPr>
          <w:rFonts w:ascii="Arial" w:hAnsi="Arial" w:cs="Arial"/>
          <w:b/>
          <w:bCs/>
          <w:color w:val="000000"/>
          <w:sz w:val="20"/>
          <w:szCs w:val="20"/>
        </w:rPr>
        <w:t xml:space="preserve"> : </w:t>
      </w:r>
      <w:r>
        <w:rPr>
          <w:rFonts w:ascii="Arial" w:hAnsi="Arial" w:cs="Arial"/>
          <w:b/>
          <w:bCs/>
          <w:color w:val="000000"/>
          <w:sz w:val="20"/>
          <w:szCs w:val="20"/>
        </w:rPr>
        <w:t xml:space="preserve"> </w:t>
      </w:r>
    </w:p>
    <w:p w14:paraId="47FBF5AB" w14:textId="77777777" w:rsidR="00A3413A" w:rsidRDefault="0062278B">
      <w:pPr>
        <w:keepLines/>
        <w:widowControl w:val="0"/>
        <w:autoSpaceDE w:val="0"/>
        <w:autoSpaceDN w:val="0"/>
        <w:adjustRightInd w:val="0"/>
        <w:spacing w:before="120" w:after="120" w:line="240" w:lineRule="auto"/>
        <w:ind w:left="117"/>
        <w:jc w:val="both"/>
        <w:rPr>
          <w:rFonts w:ascii="Arial" w:hAnsi="Arial" w:cs="Arial"/>
          <w:b/>
          <w:color w:val="000000"/>
          <w:sz w:val="20"/>
          <w:szCs w:val="20"/>
        </w:rPr>
      </w:pPr>
      <w:r w:rsidRPr="00A67273">
        <w:rPr>
          <w:rFonts w:ascii="Arial" w:hAnsi="Arial" w:cs="Arial"/>
          <w:b/>
          <w:color w:val="000000"/>
          <w:sz w:val="20"/>
          <w:szCs w:val="20"/>
        </w:rPr>
        <w:t xml:space="preserve">Les propositions n'ont pas à être remises signées par les candidats. </w:t>
      </w:r>
    </w:p>
    <w:p w14:paraId="195E5DEF" w14:textId="3CD1E489" w:rsidR="0062278B" w:rsidRPr="00A67273" w:rsidRDefault="0062278B">
      <w:pPr>
        <w:keepLines/>
        <w:widowControl w:val="0"/>
        <w:autoSpaceDE w:val="0"/>
        <w:autoSpaceDN w:val="0"/>
        <w:adjustRightInd w:val="0"/>
        <w:spacing w:before="120" w:after="120" w:line="240" w:lineRule="auto"/>
        <w:ind w:left="117"/>
        <w:jc w:val="both"/>
        <w:rPr>
          <w:rFonts w:ascii="Arial" w:hAnsi="Arial" w:cs="Arial"/>
          <w:b/>
          <w:sz w:val="24"/>
          <w:szCs w:val="24"/>
        </w:rPr>
      </w:pPr>
      <w:r w:rsidRPr="008F47DA">
        <w:rPr>
          <w:rFonts w:ascii="Arial" w:hAnsi="Arial" w:cs="Arial"/>
          <w:b/>
          <w:color w:val="000000"/>
          <w:sz w:val="20"/>
          <w:szCs w:val="20"/>
        </w:rPr>
        <w:lastRenderedPageBreak/>
        <w:t xml:space="preserve">Le contrat </w:t>
      </w:r>
      <w:r w:rsidR="00A67273" w:rsidRPr="008F47DA">
        <w:rPr>
          <w:rFonts w:ascii="Arial" w:hAnsi="Arial" w:cs="Arial"/>
          <w:b/>
          <w:color w:val="000000"/>
          <w:sz w:val="20"/>
          <w:szCs w:val="20"/>
        </w:rPr>
        <w:t xml:space="preserve">(acte d’engagement) </w:t>
      </w:r>
      <w:r w:rsidRPr="008F47DA">
        <w:rPr>
          <w:rFonts w:ascii="Arial" w:hAnsi="Arial" w:cs="Arial"/>
          <w:b/>
          <w:color w:val="000000"/>
          <w:sz w:val="20"/>
          <w:szCs w:val="20"/>
        </w:rPr>
        <w:t>sera signé par le seul attributaire</w:t>
      </w:r>
      <w:r w:rsidR="008F47DA">
        <w:rPr>
          <w:rFonts w:ascii="Arial" w:hAnsi="Arial" w:cs="Arial"/>
          <w:b/>
          <w:color w:val="000000"/>
          <w:sz w:val="20"/>
          <w:szCs w:val="20"/>
        </w:rPr>
        <w:t>,</w:t>
      </w:r>
      <w:r w:rsidRPr="008F47DA">
        <w:rPr>
          <w:rFonts w:ascii="Arial" w:hAnsi="Arial" w:cs="Arial"/>
          <w:b/>
          <w:color w:val="000000"/>
          <w:sz w:val="20"/>
          <w:szCs w:val="20"/>
        </w:rPr>
        <w:t xml:space="preserve"> de manière électronique</w:t>
      </w:r>
      <w:r w:rsidR="008F47DA">
        <w:rPr>
          <w:rFonts w:ascii="Arial" w:hAnsi="Arial" w:cs="Arial"/>
          <w:b/>
          <w:color w:val="000000"/>
          <w:sz w:val="20"/>
          <w:szCs w:val="20"/>
        </w:rPr>
        <w:t xml:space="preserve"> de préférence. </w:t>
      </w:r>
      <w:r w:rsidR="00A3413A">
        <w:rPr>
          <w:rFonts w:ascii="Arial" w:hAnsi="Arial" w:cs="Arial"/>
          <w:b/>
          <w:color w:val="000000"/>
          <w:sz w:val="20"/>
          <w:szCs w:val="20"/>
        </w:rPr>
        <w:t xml:space="preserve"> </w:t>
      </w:r>
      <w:r w:rsidRPr="00A67273">
        <w:rPr>
          <w:rFonts w:ascii="Arial" w:hAnsi="Arial" w:cs="Arial"/>
          <w:b/>
          <w:color w:val="000000"/>
          <w:sz w:val="20"/>
          <w:szCs w:val="20"/>
        </w:rPr>
        <w:t xml:space="preserve"> </w:t>
      </w:r>
    </w:p>
    <w:p w14:paraId="54466C52" w14:textId="77777777" w:rsidR="0062278B" w:rsidRPr="00577A99" w:rsidRDefault="0062278B" w:rsidP="00577A99">
      <w:pPr>
        <w:keepLines/>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 candidat doit disposer d’un certificat valide et conforme aux exigences du règlemen</w:t>
      </w:r>
      <w:r w:rsidR="00A67273">
        <w:rPr>
          <w:rFonts w:ascii="Arial" w:hAnsi="Arial" w:cs="Arial"/>
          <w:color w:val="000000"/>
          <w:sz w:val="20"/>
          <w:szCs w:val="20"/>
        </w:rPr>
        <w:t>t de l’Union E</w:t>
      </w:r>
      <w:r>
        <w:rPr>
          <w:rFonts w:ascii="Arial" w:hAnsi="Arial" w:cs="Arial"/>
          <w:color w:val="000000"/>
          <w:sz w:val="20"/>
          <w:szCs w:val="20"/>
        </w:rPr>
        <w:t xml:space="preserve">uropéenne « </w:t>
      </w:r>
      <w:proofErr w:type="spellStart"/>
      <w:r>
        <w:rPr>
          <w:rFonts w:ascii="Arial" w:hAnsi="Arial" w:cs="Arial"/>
          <w:color w:val="000000"/>
          <w:sz w:val="20"/>
          <w:szCs w:val="20"/>
        </w:rPr>
        <w:t>eIDAS</w:t>
      </w:r>
      <w:proofErr w:type="spellEnd"/>
      <w:r>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w:t>
      </w:r>
      <w:proofErr w:type="spellStart"/>
      <w:r>
        <w:rPr>
          <w:rFonts w:ascii="Arial" w:hAnsi="Arial" w:cs="Arial"/>
          <w:color w:val="000000"/>
          <w:sz w:val="20"/>
          <w:szCs w:val="20"/>
        </w:rPr>
        <w:t>CAdES</w:t>
      </w:r>
      <w:proofErr w:type="spellEnd"/>
      <w:r>
        <w:rPr>
          <w:rFonts w:ascii="Arial" w:hAnsi="Arial" w:cs="Arial"/>
          <w:color w:val="000000"/>
          <w:sz w:val="20"/>
          <w:szCs w:val="20"/>
        </w:rPr>
        <w:t xml:space="preserve"> ou </w:t>
      </w:r>
      <w:proofErr w:type="spellStart"/>
      <w:r>
        <w:rPr>
          <w:rFonts w:ascii="Arial" w:hAnsi="Arial" w:cs="Arial"/>
          <w:color w:val="000000"/>
          <w:sz w:val="20"/>
          <w:szCs w:val="20"/>
        </w:rPr>
        <w:t>PAdES</w:t>
      </w:r>
      <w:proofErr w:type="spellEnd"/>
      <w:r>
        <w:rPr>
          <w:rFonts w:ascii="Arial" w:hAnsi="Arial" w:cs="Arial"/>
          <w:color w:val="000000"/>
          <w:sz w:val="20"/>
          <w:szCs w:val="20"/>
        </w:rPr>
        <w:t>.</w:t>
      </w:r>
    </w:p>
    <w:p w14:paraId="2CB65F1B"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B6B5610" w14:textId="77777777" w:rsidR="0062278B" w:rsidRDefault="0062278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w:t>
      </w:r>
    </w:p>
    <w:p w14:paraId="0FD19A0D"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70FB079" w14:textId="77777777" w:rsidR="0062278B" w:rsidRPr="00B01E78" w:rsidRDefault="0062278B" w:rsidP="00B01E78">
      <w:pPr>
        <w:keepLines/>
        <w:widowControl w:val="0"/>
        <w:pBdr>
          <w:top w:val="single" w:sz="4" w:space="1" w:color="auto"/>
          <w:left w:val="single" w:sz="4" w:space="4" w:color="auto"/>
          <w:bottom w:val="single" w:sz="4" w:space="1" w:color="auto"/>
          <w:right w:val="single" w:sz="4" w:space="4" w:color="auto"/>
        </w:pBdr>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B01E78">
        <w:rPr>
          <w:rFonts w:ascii="Arial" w:hAnsi="Arial" w:cs="Arial"/>
          <w:bCs/>
          <w:color w:val="000000"/>
          <w:sz w:val="20"/>
          <w:szCs w:val="20"/>
        </w:rPr>
        <w:t>A l’appui de leur candidature, les candidats doivent fournir les documents suivants :</w:t>
      </w:r>
    </w:p>
    <w:p w14:paraId="2FF2044D" w14:textId="77777777" w:rsidR="003F4763" w:rsidRDefault="003F476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C15297B" w14:textId="7AA1470E" w:rsidR="00B01E78" w:rsidRPr="00B01E78" w:rsidRDefault="003F4763" w:rsidP="00B01E78">
      <w:pPr>
        <w:keepLines/>
        <w:widowControl w:val="0"/>
        <w:numPr>
          <w:ilvl w:val="0"/>
          <w:numId w:val="32"/>
        </w:numPr>
        <w:tabs>
          <w:tab w:val="left" w:pos="392"/>
        </w:tabs>
        <w:autoSpaceDE w:val="0"/>
        <w:autoSpaceDN w:val="0"/>
        <w:adjustRightInd w:val="0"/>
        <w:spacing w:after="0" w:line="240" w:lineRule="auto"/>
        <w:ind w:right="111"/>
        <w:jc w:val="both"/>
        <w:rPr>
          <w:rFonts w:ascii="Arial" w:hAnsi="Arial" w:cs="Arial"/>
          <w:sz w:val="24"/>
          <w:szCs w:val="24"/>
        </w:rPr>
      </w:pPr>
      <w:r w:rsidRPr="008F47DA">
        <w:rPr>
          <w:rFonts w:ascii="Arial" w:hAnsi="Arial" w:cs="Arial"/>
          <w:color w:val="000000"/>
          <w:sz w:val="20"/>
          <w:szCs w:val="20"/>
        </w:rPr>
        <w:t xml:space="preserve">DC1 </w:t>
      </w:r>
      <w:r w:rsidR="00B01E78">
        <w:rPr>
          <w:rFonts w:ascii="Arial" w:hAnsi="Arial" w:cs="Arial"/>
          <w:color w:val="000000"/>
          <w:sz w:val="20"/>
          <w:szCs w:val="20"/>
        </w:rPr>
        <w:t>dûment rempli</w:t>
      </w:r>
    </w:p>
    <w:p w14:paraId="729BB8A4" w14:textId="5233DD40" w:rsidR="003F4763" w:rsidRDefault="003F4763" w:rsidP="00B01E78">
      <w:pPr>
        <w:keepLines/>
        <w:widowControl w:val="0"/>
        <w:numPr>
          <w:ilvl w:val="0"/>
          <w:numId w:val="32"/>
        </w:numPr>
        <w:tabs>
          <w:tab w:val="left" w:pos="392"/>
        </w:tabs>
        <w:autoSpaceDE w:val="0"/>
        <w:autoSpaceDN w:val="0"/>
        <w:adjustRightInd w:val="0"/>
        <w:spacing w:after="0" w:line="240" w:lineRule="auto"/>
        <w:ind w:right="111"/>
        <w:jc w:val="both"/>
        <w:rPr>
          <w:rFonts w:ascii="Arial" w:hAnsi="Arial" w:cs="Arial"/>
          <w:sz w:val="24"/>
          <w:szCs w:val="24"/>
        </w:rPr>
      </w:pPr>
      <w:r w:rsidRPr="008F47DA">
        <w:rPr>
          <w:rFonts w:ascii="Arial" w:hAnsi="Arial" w:cs="Arial"/>
          <w:color w:val="000000"/>
          <w:sz w:val="20"/>
          <w:szCs w:val="20"/>
        </w:rPr>
        <w:t>DC2 dûment rempli</w:t>
      </w:r>
      <w:r w:rsidR="008F47DA">
        <w:rPr>
          <w:rFonts w:ascii="Arial" w:hAnsi="Arial" w:cs="Arial"/>
          <w:color w:val="000000"/>
          <w:sz w:val="20"/>
          <w:szCs w:val="20"/>
        </w:rPr>
        <w:t xml:space="preserve"> </w:t>
      </w:r>
      <w:r w:rsidR="00A3413A">
        <w:rPr>
          <w:rFonts w:ascii="Arial" w:hAnsi="Arial" w:cs="Arial"/>
          <w:color w:val="000000"/>
          <w:sz w:val="20"/>
          <w:szCs w:val="20"/>
        </w:rPr>
        <w:t xml:space="preserve"> </w:t>
      </w:r>
    </w:p>
    <w:p w14:paraId="5B074E08" w14:textId="77777777" w:rsidR="003F4763" w:rsidRDefault="003F4763" w:rsidP="003F4763">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42497CD2" w14:textId="77777777" w:rsidR="0062278B" w:rsidRDefault="0062278B" w:rsidP="003F4763">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18465E0E"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E9309CA"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49EB67E5"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FD8A0A" w14:textId="2B7B2D4E" w:rsidR="0062278B" w:rsidRDefault="00B01E78" w:rsidP="003F476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P</w:t>
      </w:r>
      <w:r w:rsidR="0062278B">
        <w:rPr>
          <w:rFonts w:ascii="Arial" w:hAnsi="Arial" w:cs="Arial"/>
          <w:color w:val="000000"/>
          <w:sz w:val="20"/>
          <w:szCs w:val="20"/>
        </w:rPr>
        <w:t>our chaque sous-traitant mentionné dans l'of</w:t>
      </w:r>
      <w:r w:rsidR="003F4763">
        <w:rPr>
          <w:rFonts w:ascii="Arial" w:hAnsi="Arial" w:cs="Arial"/>
          <w:color w:val="000000"/>
          <w:sz w:val="20"/>
          <w:szCs w:val="20"/>
        </w:rPr>
        <w:t>fre, le candidat devra joindre les mêmes pièces que le soumissionnaire.</w:t>
      </w:r>
      <w:r w:rsidR="0062278B">
        <w:rPr>
          <w:rFonts w:ascii="Arial" w:hAnsi="Arial" w:cs="Arial"/>
          <w:color w:val="000000"/>
          <w:sz w:val="20"/>
          <w:szCs w:val="20"/>
        </w:rPr>
        <w:t xml:space="preserve"> </w:t>
      </w:r>
    </w:p>
    <w:p w14:paraId="27A59746" w14:textId="77777777" w:rsidR="003F4763" w:rsidRDefault="003F4763" w:rsidP="003F476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6A912A7" w14:textId="77777777" w:rsidR="003F4763" w:rsidRDefault="003F4763" w:rsidP="003F4763">
      <w:pPr>
        <w:autoSpaceDE w:val="0"/>
        <w:autoSpaceDN w:val="0"/>
        <w:adjustRightInd w:val="0"/>
        <w:spacing w:after="0" w:line="240" w:lineRule="auto"/>
        <w:ind w:left="117"/>
        <w:jc w:val="both"/>
        <w:rPr>
          <w:rFonts w:ascii="Arial" w:hAnsi="Arial" w:cs="Arial"/>
          <w:sz w:val="20"/>
          <w:szCs w:val="20"/>
        </w:rPr>
      </w:pPr>
      <w:r w:rsidRPr="00E936F8">
        <w:rPr>
          <w:rFonts w:ascii="Arial" w:hAnsi="Arial" w:cs="Arial"/>
          <w:sz w:val="20"/>
          <w:szCs w:val="20"/>
        </w:rPr>
        <w:t>La candidature des plis parvenus dans les délais sera analysée afin de vérifier l'aptitude du candidat à exercer l'activité professionnelle, sa capacité économique et financière et ses capacités techniques et professionnelles. Ces vérifications pourront être effectuées à tout moment de la procédure et au plus tard avant l'attribution du marché public.</w:t>
      </w:r>
      <w:r>
        <w:rPr>
          <w:rFonts w:ascii="Arial" w:hAnsi="Arial" w:cs="Arial"/>
          <w:sz w:val="20"/>
          <w:szCs w:val="20"/>
        </w:rPr>
        <w:t xml:space="preserve"> </w:t>
      </w:r>
    </w:p>
    <w:p w14:paraId="6F3D4950" w14:textId="77777777" w:rsidR="003F4763" w:rsidRDefault="003F4763" w:rsidP="003F4763">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5D3F144F" w14:textId="77777777" w:rsidR="00B01E78" w:rsidRDefault="00B01E78" w:rsidP="003F4763">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1D326831" w14:textId="77777777" w:rsidR="003F4763" w:rsidRPr="00B01E78" w:rsidRDefault="003F4763" w:rsidP="00B01E78">
      <w:pPr>
        <w:keepLines/>
        <w:widowControl w:val="0"/>
        <w:pBdr>
          <w:top w:val="single" w:sz="4" w:space="1" w:color="auto"/>
          <w:left w:val="single" w:sz="4" w:space="4" w:color="auto"/>
          <w:bottom w:val="single" w:sz="4" w:space="1" w:color="auto"/>
          <w:right w:val="single" w:sz="4" w:space="4" w:color="auto"/>
        </w:pBdr>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B01E78">
        <w:rPr>
          <w:rFonts w:ascii="Arial" w:hAnsi="Arial" w:cs="Arial"/>
          <w:bCs/>
          <w:color w:val="000000"/>
          <w:sz w:val="20"/>
          <w:szCs w:val="20"/>
        </w:rPr>
        <w:t>A l’appui de leur offre, les soumissionnaires doivent fournir les documents suivants :</w:t>
      </w:r>
    </w:p>
    <w:p w14:paraId="31D3E975" w14:textId="77777777" w:rsidR="003F4763" w:rsidRPr="00B01E78" w:rsidRDefault="003F4763" w:rsidP="003F476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9AFF630" w14:textId="63028F73" w:rsidR="003F4763" w:rsidRPr="00B01E78" w:rsidRDefault="003F4763" w:rsidP="00123B5F">
      <w:pPr>
        <w:autoSpaceDE w:val="0"/>
        <w:autoSpaceDN w:val="0"/>
        <w:adjustRightInd w:val="0"/>
        <w:spacing w:after="0" w:line="240" w:lineRule="auto"/>
        <w:ind w:firstLine="117"/>
        <w:rPr>
          <w:rFonts w:ascii="Arial" w:hAnsi="Arial" w:cs="Arial"/>
          <w:sz w:val="20"/>
          <w:szCs w:val="20"/>
        </w:rPr>
      </w:pPr>
      <w:r w:rsidRPr="00B01E78">
        <w:rPr>
          <w:rFonts w:ascii="Arial" w:hAnsi="Arial" w:cs="Arial"/>
          <w:sz w:val="20"/>
          <w:szCs w:val="20"/>
        </w:rPr>
        <w:t xml:space="preserve">- le bordereau des prix </w:t>
      </w:r>
      <w:r w:rsidR="00A3413A" w:rsidRPr="00B01E78">
        <w:rPr>
          <w:rFonts w:ascii="Arial" w:hAnsi="Arial" w:cs="Arial"/>
          <w:sz w:val="20"/>
          <w:szCs w:val="20"/>
        </w:rPr>
        <w:t xml:space="preserve">unitaires </w:t>
      </w:r>
      <w:r w:rsidRPr="00B01E78">
        <w:rPr>
          <w:rFonts w:ascii="Arial" w:hAnsi="Arial" w:cs="Arial"/>
          <w:sz w:val="20"/>
          <w:szCs w:val="20"/>
        </w:rPr>
        <w:t>(BP</w:t>
      </w:r>
      <w:r w:rsidR="00A3413A" w:rsidRPr="00B01E78">
        <w:rPr>
          <w:rFonts w:ascii="Arial" w:hAnsi="Arial" w:cs="Arial"/>
          <w:sz w:val="20"/>
          <w:szCs w:val="20"/>
        </w:rPr>
        <w:t>U</w:t>
      </w:r>
      <w:r w:rsidRPr="00B01E78">
        <w:rPr>
          <w:rFonts w:ascii="Arial" w:hAnsi="Arial" w:cs="Arial"/>
          <w:sz w:val="20"/>
          <w:szCs w:val="20"/>
        </w:rPr>
        <w:t>) dûment rempli</w:t>
      </w:r>
      <w:r w:rsidR="00123B5F" w:rsidRPr="00B01E78">
        <w:rPr>
          <w:rFonts w:ascii="Arial" w:hAnsi="Arial" w:cs="Arial"/>
          <w:sz w:val="20"/>
          <w:szCs w:val="20"/>
        </w:rPr>
        <w:t>, par lot ;</w:t>
      </w:r>
    </w:p>
    <w:p w14:paraId="5E844A41" w14:textId="3D74DA49" w:rsidR="003F4763" w:rsidRPr="00B01E78" w:rsidRDefault="003F4763" w:rsidP="003F4763">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B01E78">
        <w:rPr>
          <w:rFonts w:ascii="Arial" w:hAnsi="Arial" w:cs="Arial"/>
          <w:sz w:val="20"/>
          <w:szCs w:val="20"/>
        </w:rPr>
        <w:t xml:space="preserve">- le cadre de réponse </w:t>
      </w:r>
      <w:r w:rsidR="00A3413A" w:rsidRPr="00B01E78">
        <w:rPr>
          <w:rFonts w:ascii="Arial" w:hAnsi="Arial" w:cs="Arial"/>
          <w:sz w:val="20"/>
          <w:szCs w:val="20"/>
        </w:rPr>
        <w:t xml:space="preserve">(CR) </w:t>
      </w:r>
      <w:r w:rsidRPr="00B01E78">
        <w:rPr>
          <w:rFonts w:ascii="Arial" w:hAnsi="Arial" w:cs="Arial"/>
          <w:sz w:val="20"/>
          <w:szCs w:val="20"/>
        </w:rPr>
        <w:t>dûment rempli</w:t>
      </w:r>
      <w:r w:rsidR="00123B5F" w:rsidRPr="00B01E78">
        <w:rPr>
          <w:rFonts w:ascii="Arial" w:hAnsi="Arial" w:cs="Arial"/>
          <w:sz w:val="20"/>
          <w:szCs w:val="20"/>
        </w:rPr>
        <w:t>, par lot ;</w:t>
      </w:r>
    </w:p>
    <w:p w14:paraId="2618CAD9" w14:textId="2B0FCC75" w:rsidR="00A3413A" w:rsidRPr="00B01E78" w:rsidRDefault="00A3413A" w:rsidP="003F4763">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B01E78">
        <w:rPr>
          <w:rFonts w:ascii="Arial" w:hAnsi="Arial" w:cs="Arial"/>
          <w:sz w:val="20"/>
          <w:szCs w:val="20"/>
        </w:rPr>
        <w:t>- les éventuelles annexes au CR ;</w:t>
      </w:r>
    </w:p>
    <w:p w14:paraId="14219002" w14:textId="77777777" w:rsidR="003F4763" w:rsidRPr="00B01E78" w:rsidRDefault="003F4763" w:rsidP="003F4763">
      <w:pPr>
        <w:widowControl w:val="0"/>
        <w:tabs>
          <w:tab w:val="left" w:pos="392"/>
        </w:tabs>
        <w:autoSpaceDE w:val="0"/>
        <w:autoSpaceDN w:val="0"/>
        <w:adjustRightInd w:val="0"/>
        <w:spacing w:after="0" w:line="240" w:lineRule="auto"/>
        <w:ind w:left="117" w:right="111"/>
        <w:jc w:val="both"/>
        <w:rPr>
          <w:rFonts w:ascii="Arial" w:hAnsi="Arial" w:cs="Arial"/>
          <w:b/>
          <w:sz w:val="20"/>
          <w:szCs w:val="20"/>
        </w:rPr>
      </w:pPr>
      <w:r w:rsidRPr="00B01E78">
        <w:rPr>
          <w:rFonts w:ascii="Arial" w:hAnsi="Arial" w:cs="Arial"/>
          <w:sz w:val="20"/>
          <w:szCs w:val="20"/>
        </w:rPr>
        <w:t xml:space="preserve">- les </w:t>
      </w:r>
      <w:r w:rsidR="00123B5F" w:rsidRPr="00B01E78">
        <w:rPr>
          <w:rFonts w:ascii="Arial" w:hAnsi="Arial" w:cs="Arial"/>
          <w:sz w:val="20"/>
          <w:szCs w:val="20"/>
        </w:rPr>
        <w:t xml:space="preserve">échantillons demandés, par lot </w:t>
      </w:r>
      <w:r w:rsidR="00123B5F" w:rsidRPr="00B01E78">
        <w:rPr>
          <w:rFonts w:ascii="Arial" w:hAnsi="Arial" w:cs="Arial"/>
          <w:b/>
          <w:sz w:val="20"/>
          <w:szCs w:val="20"/>
        </w:rPr>
        <w:t xml:space="preserve">(avec leur fiche technique) ; </w:t>
      </w:r>
    </w:p>
    <w:p w14:paraId="7B542868" w14:textId="77777777" w:rsidR="00A3413A" w:rsidRPr="00B01E78" w:rsidRDefault="003F4763" w:rsidP="00123B5F">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B01E78">
        <w:rPr>
          <w:rFonts w:ascii="Arial" w:hAnsi="Arial" w:cs="Arial"/>
          <w:sz w:val="20"/>
          <w:szCs w:val="20"/>
        </w:rPr>
        <w:t>- le DC4 (en cas de sous-traitance), le cas échéant</w:t>
      </w:r>
      <w:r w:rsidR="00A3413A" w:rsidRPr="00B01E78">
        <w:rPr>
          <w:rFonts w:ascii="Arial" w:hAnsi="Arial" w:cs="Arial"/>
          <w:sz w:val="20"/>
          <w:szCs w:val="20"/>
        </w:rPr>
        <w:t> ;</w:t>
      </w:r>
    </w:p>
    <w:p w14:paraId="669E61E2" w14:textId="66CF03FF" w:rsidR="0062278B" w:rsidRDefault="00A3413A" w:rsidP="00123B5F">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B01E78">
        <w:rPr>
          <w:rFonts w:ascii="Arial" w:hAnsi="Arial" w:cs="Arial"/>
          <w:sz w:val="20"/>
          <w:szCs w:val="20"/>
        </w:rPr>
        <w:t xml:space="preserve">- le questionnaire égalité femmes </w:t>
      </w:r>
      <w:r w:rsidR="00B01E78">
        <w:rPr>
          <w:rFonts w:ascii="Arial" w:hAnsi="Arial" w:cs="Arial"/>
          <w:sz w:val="20"/>
          <w:szCs w:val="20"/>
        </w:rPr>
        <w:t>-</w:t>
      </w:r>
      <w:r w:rsidRPr="00B01E78">
        <w:rPr>
          <w:rFonts w:ascii="Arial" w:hAnsi="Arial" w:cs="Arial"/>
          <w:sz w:val="20"/>
          <w:szCs w:val="20"/>
        </w:rPr>
        <w:t xml:space="preserve"> hommes</w:t>
      </w:r>
      <w:r w:rsidR="00B01E78">
        <w:rPr>
          <w:rFonts w:ascii="Arial" w:hAnsi="Arial" w:cs="Arial"/>
          <w:sz w:val="20"/>
          <w:szCs w:val="20"/>
        </w:rPr>
        <w:t xml:space="preserve"> (facultatif). </w:t>
      </w:r>
    </w:p>
    <w:p w14:paraId="7FD6CFE1" w14:textId="77777777" w:rsidR="00B01E78" w:rsidRPr="00123B5F" w:rsidRDefault="00B01E78" w:rsidP="00123B5F">
      <w:pPr>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651E0E0A" w14:textId="77777777" w:rsidR="0062278B" w:rsidRDefault="0062278B">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4D0D87E6" w14:textId="77777777" w:rsidR="0062278B" w:rsidRDefault="0062278B">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B235C79"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69F403C" w14:textId="77777777" w:rsidR="0062278B" w:rsidRDefault="0062278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16701311"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49841C6" w14:textId="5244BB24" w:rsidR="0062278B" w:rsidRDefault="0062278B">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color w:val="000000"/>
          <w:sz w:val="20"/>
          <w:szCs w:val="20"/>
        </w:rPr>
        <w:t>Les offres s</w:t>
      </w:r>
      <w:r w:rsidR="00B01E78">
        <w:rPr>
          <w:rFonts w:ascii="Arial" w:hAnsi="Arial" w:cs="Arial"/>
          <w:color w:val="000000"/>
          <w:sz w:val="20"/>
          <w:szCs w:val="20"/>
        </w:rPr>
        <w:t>er</w:t>
      </w:r>
      <w:r>
        <w:rPr>
          <w:rFonts w:ascii="Arial" w:hAnsi="Arial" w:cs="Arial"/>
          <w:color w:val="000000"/>
          <w:sz w:val="20"/>
          <w:szCs w:val="20"/>
        </w:rPr>
        <w:t xml:space="preserve">ont analysées et classées en fonction des critères suivants : </w:t>
      </w:r>
    </w:p>
    <w:p w14:paraId="40203786" w14:textId="77777777" w:rsidR="0062278B" w:rsidRDefault="0062278B">
      <w:pPr>
        <w:widowControl w:val="0"/>
        <w:autoSpaceDE w:val="0"/>
        <w:autoSpaceDN w:val="0"/>
        <w:adjustRightInd w:val="0"/>
        <w:spacing w:after="0" w:line="240" w:lineRule="auto"/>
        <w:ind w:left="117" w:right="111"/>
        <w:rPr>
          <w:rFonts w:ascii="Arial" w:hAnsi="Arial" w:cs="Arial"/>
          <w:color w:val="000000"/>
          <w:sz w:val="20"/>
          <w:szCs w:val="20"/>
        </w:rPr>
      </w:pPr>
    </w:p>
    <w:p w14:paraId="2EFEED6B" w14:textId="77777777" w:rsidR="00640E26" w:rsidRDefault="00640E26">
      <w:pPr>
        <w:widowControl w:val="0"/>
        <w:autoSpaceDE w:val="0"/>
        <w:autoSpaceDN w:val="0"/>
        <w:adjustRightInd w:val="0"/>
        <w:spacing w:after="0" w:line="240" w:lineRule="auto"/>
        <w:ind w:left="117" w:right="111"/>
        <w:rPr>
          <w:rFonts w:ascii="Arial" w:hAnsi="Arial" w:cs="Arial"/>
          <w:color w:val="000000"/>
          <w:sz w:val="20"/>
          <w:szCs w:val="20"/>
        </w:rPr>
      </w:pPr>
    </w:p>
    <w:p w14:paraId="04E6DE44" w14:textId="3B6016FF" w:rsidR="0062278B" w:rsidRPr="009F5BF9" w:rsidRDefault="00123B5F">
      <w:pPr>
        <w:widowControl w:val="0"/>
        <w:autoSpaceDE w:val="0"/>
        <w:autoSpaceDN w:val="0"/>
        <w:adjustRightInd w:val="0"/>
        <w:spacing w:after="0" w:line="240" w:lineRule="auto"/>
        <w:ind w:left="117" w:right="111"/>
        <w:rPr>
          <w:rFonts w:ascii="Arial" w:hAnsi="Arial" w:cs="Arial"/>
          <w:sz w:val="24"/>
          <w:szCs w:val="24"/>
        </w:rPr>
      </w:pPr>
      <w:r w:rsidRPr="009F5BF9">
        <w:rPr>
          <w:rFonts w:ascii="Arial" w:hAnsi="Arial" w:cs="Arial"/>
          <w:b/>
          <w:bCs/>
          <w:color w:val="000000"/>
          <w:sz w:val="24"/>
          <w:szCs w:val="24"/>
        </w:rPr>
        <w:lastRenderedPageBreak/>
        <w:t xml:space="preserve">LOT </w:t>
      </w:r>
      <w:r w:rsidR="0062278B" w:rsidRPr="009F5BF9">
        <w:rPr>
          <w:rFonts w:ascii="Arial" w:hAnsi="Arial" w:cs="Arial"/>
          <w:b/>
          <w:bCs/>
          <w:color w:val="000000"/>
          <w:sz w:val="24"/>
          <w:szCs w:val="24"/>
        </w:rPr>
        <w:t xml:space="preserve">1 : </w:t>
      </w:r>
    </w:p>
    <w:p w14:paraId="27E9999E" w14:textId="77777777" w:rsidR="0062278B" w:rsidRDefault="0062278B">
      <w:pPr>
        <w:widowControl w:val="0"/>
        <w:autoSpaceDE w:val="0"/>
        <w:autoSpaceDN w:val="0"/>
        <w:adjustRightInd w:val="0"/>
        <w:spacing w:after="0" w:line="240" w:lineRule="auto"/>
        <w:ind w:left="117" w:right="111"/>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62278B" w:rsidRPr="002E2031" w14:paraId="45036845" w14:textId="77777777" w:rsidTr="00123B5F">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7B6FDBE" w14:textId="77777777" w:rsidR="0062278B" w:rsidRPr="002E2031" w:rsidRDefault="0062278B">
            <w:pPr>
              <w:keepLines/>
              <w:widowControl w:val="0"/>
              <w:autoSpaceDE w:val="0"/>
              <w:autoSpaceDN w:val="0"/>
              <w:adjustRightInd w:val="0"/>
              <w:spacing w:before="60" w:after="60" w:line="240" w:lineRule="auto"/>
              <w:ind w:left="108" w:right="91"/>
              <w:jc w:val="center"/>
              <w:rPr>
                <w:rFonts w:ascii="Arial" w:hAnsi="Arial" w:cs="Arial"/>
                <w:sz w:val="24"/>
                <w:szCs w:val="24"/>
              </w:rPr>
            </w:pPr>
            <w:r w:rsidRPr="002E2031">
              <w:rPr>
                <w:rFonts w:ascii="Arial" w:hAnsi="Arial" w:cs="Arial"/>
                <w:color w:val="FFFFFF"/>
                <w:sz w:val="20"/>
                <w:szCs w:val="20"/>
              </w:rPr>
              <w:t>Critère</w:t>
            </w:r>
            <w:r w:rsidR="00123B5F">
              <w:rPr>
                <w:rFonts w:ascii="Arial" w:hAnsi="Arial" w:cs="Arial"/>
                <w:color w:val="FFFFFF"/>
                <w:sz w:val="20"/>
                <w:szCs w:val="20"/>
              </w:rPr>
              <w:t>s</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52313678" w14:textId="77777777" w:rsidR="0062278B" w:rsidRPr="002E2031" w:rsidRDefault="00123B5F">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Sous-critères</w:t>
            </w:r>
          </w:p>
        </w:tc>
      </w:tr>
      <w:tr w:rsidR="00123B5F" w:rsidRPr="002E2031" w14:paraId="4E7F868E" w14:textId="77777777" w:rsidTr="00640E26">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2EC3EE44" w14:textId="77777777" w:rsidR="00123B5F" w:rsidRPr="009F5BF9" w:rsidRDefault="00123B5F">
            <w:pPr>
              <w:widowControl w:val="0"/>
              <w:autoSpaceDE w:val="0"/>
              <w:autoSpaceDN w:val="0"/>
              <w:adjustRightInd w:val="0"/>
              <w:spacing w:after="0" w:line="240" w:lineRule="auto"/>
              <w:ind w:left="108" w:right="91"/>
              <w:rPr>
                <w:rFonts w:ascii="Arial" w:hAnsi="Arial" w:cs="Arial"/>
              </w:rPr>
            </w:pPr>
            <w:r w:rsidRPr="009F5BF9">
              <w:rPr>
                <w:rFonts w:ascii="Arial" w:hAnsi="Arial" w:cs="Arial"/>
                <w:color w:val="000000"/>
              </w:rPr>
              <w:t>1. Valeur technique (60 %)</w:t>
            </w:r>
          </w:p>
        </w:tc>
        <w:tc>
          <w:tcPr>
            <w:tcW w:w="5670" w:type="dxa"/>
            <w:vMerge w:val="restart"/>
            <w:tcBorders>
              <w:top w:val="single" w:sz="8" w:space="0" w:color="D9D9D9"/>
              <w:left w:val="single" w:sz="8" w:space="0" w:color="D9D9D9"/>
              <w:right w:val="single" w:sz="8" w:space="0" w:color="D9D9D9"/>
            </w:tcBorders>
            <w:shd w:val="clear" w:color="auto" w:fill="FFFFFF"/>
            <w:vAlign w:val="center"/>
          </w:tcPr>
          <w:p w14:paraId="2D988052" w14:textId="533BCA04" w:rsidR="00123B5F" w:rsidRPr="009F5BF9" w:rsidRDefault="00123B5F" w:rsidP="00640E26">
            <w:pPr>
              <w:widowControl w:val="0"/>
              <w:autoSpaceDE w:val="0"/>
              <w:autoSpaceDN w:val="0"/>
              <w:adjustRightInd w:val="0"/>
              <w:spacing w:after="0" w:line="240" w:lineRule="auto"/>
              <w:ind w:left="125" w:right="81"/>
              <w:jc w:val="center"/>
              <w:rPr>
                <w:rFonts w:ascii="Arial" w:hAnsi="Arial" w:cs="Arial"/>
                <w:b/>
                <w:bCs/>
                <w:sz w:val="20"/>
                <w:szCs w:val="20"/>
              </w:rPr>
            </w:pPr>
            <w:r w:rsidRPr="009F5BF9">
              <w:rPr>
                <w:rFonts w:ascii="Arial" w:hAnsi="Arial" w:cs="Arial"/>
                <w:b/>
                <w:bCs/>
                <w:sz w:val="20"/>
                <w:szCs w:val="20"/>
              </w:rPr>
              <w:t>Voir la grille d’analyse jointe au dossier de consultation.</w:t>
            </w:r>
            <w:r w:rsidR="009F5BF9">
              <w:rPr>
                <w:rFonts w:ascii="Arial" w:hAnsi="Arial" w:cs="Arial"/>
                <w:b/>
                <w:bCs/>
                <w:sz w:val="20"/>
                <w:szCs w:val="20"/>
              </w:rPr>
              <w:t xml:space="preserve"> </w:t>
            </w:r>
          </w:p>
        </w:tc>
      </w:tr>
      <w:tr w:rsidR="00123B5F" w:rsidRPr="002E2031" w14:paraId="008AA713" w14:textId="77777777" w:rsidTr="00123B5F">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0D59DB58" w14:textId="77777777" w:rsidR="00123B5F" w:rsidRPr="009F5BF9" w:rsidRDefault="00123B5F">
            <w:pPr>
              <w:widowControl w:val="0"/>
              <w:autoSpaceDE w:val="0"/>
              <w:autoSpaceDN w:val="0"/>
              <w:adjustRightInd w:val="0"/>
              <w:spacing w:after="0" w:line="240" w:lineRule="auto"/>
              <w:ind w:left="108" w:right="91"/>
              <w:rPr>
                <w:rFonts w:ascii="Arial" w:hAnsi="Arial" w:cs="Arial"/>
              </w:rPr>
            </w:pPr>
            <w:r w:rsidRPr="009F5BF9">
              <w:rPr>
                <w:rFonts w:ascii="Arial" w:hAnsi="Arial" w:cs="Arial"/>
                <w:color w:val="000000"/>
              </w:rPr>
              <w:t>2. Prix (30 %)</w:t>
            </w:r>
          </w:p>
        </w:tc>
        <w:tc>
          <w:tcPr>
            <w:tcW w:w="5670" w:type="dxa"/>
            <w:vMerge/>
            <w:tcBorders>
              <w:left w:val="single" w:sz="8" w:space="0" w:color="D9D9D9"/>
              <w:right w:val="single" w:sz="8" w:space="0" w:color="D9D9D9"/>
            </w:tcBorders>
            <w:shd w:val="clear" w:color="auto" w:fill="FFFFFF"/>
          </w:tcPr>
          <w:p w14:paraId="4B4065B5" w14:textId="77777777" w:rsidR="00123B5F" w:rsidRPr="002E2031" w:rsidRDefault="00123B5F">
            <w:pPr>
              <w:widowControl w:val="0"/>
              <w:autoSpaceDE w:val="0"/>
              <w:autoSpaceDN w:val="0"/>
              <w:adjustRightInd w:val="0"/>
              <w:spacing w:after="0" w:line="240" w:lineRule="auto"/>
              <w:ind w:left="125" w:right="81"/>
              <w:rPr>
                <w:rFonts w:ascii="Arial" w:hAnsi="Arial" w:cs="Arial"/>
                <w:sz w:val="24"/>
                <w:szCs w:val="24"/>
              </w:rPr>
            </w:pPr>
          </w:p>
        </w:tc>
      </w:tr>
      <w:tr w:rsidR="00123B5F" w:rsidRPr="002E2031" w14:paraId="4E6EA281" w14:textId="77777777" w:rsidTr="00123B5F">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623840F8" w14:textId="77777777" w:rsidR="00123B5F" w:rsidRPr="009F5BF9" w:rsidRDefault="00123B5F">
            <w:pPr>
              <w:widowControl w:val="0"/>
              <w:autoSpaceDE w:val="0"/>
              <w:autoSpaceDN w:val="0"/>
              <w:adjustRightInd w:val="0"/>
              <w:spacing w:after="0" w:line="240" w:lineRule="auto"/>
              <w:ind w:left="108" w:right="91"/>
              <w:rPr>
                <w:rFonts w:ascii="Arial" w:hAnsi="Arial" w:cs="Arial"/>
              </w:rPr>
            </w:pPr>
            <w:r w:rsidRPr="009F5BF9">
              <w:rPr>
                <w:rFonts w:ascii="Arial" w:hAnsi="Arial" w:cs="Arial"/>
                <w:color w:val="000000"/>
              </w:rPr>
              <w:t>3. Délais d'exécution (10 %)</w:t>
            </w:r>
          </w:p>
        </w:tc>
        <w:tc>
          <w:tcPr>
            <w:tcW w:w="5670" w:type="dxa"/>
            <w:vMerge/>
            <w:tcBorders>
              <w:left w:val="single" w:sz="8" w:space="0" w:color="D9D9D9"/>
              <w:bottom w:val="single" w:sz="8" w:space="0" w:color="D9D9D9"/>
              <w:right w:val="single" w:sz="8" w:space="0" w:color="D9D9D9"/>
            </w:tcBorders>
            <w:shd w:val="clear" w:color="auto" w:fill="FFFFFF"/>
          </w:tcPr>
          <w:p w14:paraId="2321455C" w14:textId="77777777" w:rsidR="00123B5F" w:rsidRPr="002E2031" w:rsidRDefault="00123B5F">
            <w:pPr>
              <w:widowControl w:val="0"/>
              <w:autoSpaceDE w:val="0"/>
              <w:autoSpaceDN w:val="0"/>
              <w:adjustRightInd w:val="0"/>
              <w:spacing w:after="0" w:line="240" w:lineRule="auto"/>
              <w:ind w:left="125" w:right="81"/>
              <w:rPr>
                <w:rFonts w:ascii="Arial" w:hAnsi="Arial" w:cs="Arial"/>
                <w:sz w:val="24"/>
                <w:szCs w:val="24"/>
              </w:rPr>
            </w:pPr>
          </w:p>
        </w:tc>
      </w:tr>
    </w:tbl>
    <w:p w14:paraId="055CFEAA" w14:textId="77777777" w:rsidR="0062278B" w:rsidRDefault="0062278B">
      <w:pPr>
        <w:widowControl w:val="0"/>
        <w:autoSpaceDE w:val="0"/>
        <w:autoSpaceDN w:val="0"/>
        <w:adjustRightInd w:val="0"/>
        <w:spacing w:after="0" w:line="240" w:lineRule="auto"/>
        <w:ind w:left="117" w:right="111"/>
        <w:rPr>
          <w:rFonts w:ascii="Arial" w:hAnsi="Arial" w:cs="Arial"/>
          <w:color w:val="000000"/>
          <w:sz w:val="16"/>
          <w:szCs w:val="16"/>
        </w:rPr>
      </w:pPr>
    </w:p>
    <w:p w14:paraId="5BA28464" w14:textId="77777777" w:rsidR="00640E26" w:rsidRDefault="00640E26" w:rsidP="006B60B9">
      <w:pPr>
        <w:widowControl w:val="0"/>
        <w:autoSpaceDE w:val="0"/>
        <w:autoSpaceDN w:val="0"/>
        <w:adjustRightInd w:val="0"/>
        <w:spacing w:after="0" w:line="240" w:lineRule="auto"/>
        <w:ind w:right="111"/>
        <w:rPr>
          <w:rFonts w:ascii="Arial" w:hAnsi="Arial" w:cs="Arial"/>
          <w:b/>
          <w:bCs/>
          <w:color w:val="000000"/>
          <w:sz w:val="20"/>
          <w:szCs w:val="20"/>
        </w:rPr>
      </w:pPr>
    </w:p>
    <w:p w14:paraId="04BDD8DB" w14:textId="35C66A54" w:rsidR="0062278B" w:rsidRPr="009F5BF9" w:rsidRDefault="00640E26">
      <w:pPr>
        <w:widowControl w:val="0"/>
        <w:autoSpaceDE w:val="0"/>
        <w:autoSpaceDN w:val="0"/>
        <w:adjustRightInd w:val="0"/>
        <w:spacing w:after="0" w:line="240" w:lineRule="auto"/>
        <w:ind w:left="117" w:right="111"/>
        <w:rPr>
          <w:rFonts w:ascii="Arial" w:hAnsi="Arial" w:cs="Arial"/>
          <w:sz w:val="24"/>
          <w:szCs w:val="24"/>
        </w:rPr>
      </w:pPr>
      <w:r w:rsidRPr="009F5BF9">
        <w:rPr>
          <w:rFonts w:ascii="Arial" w:hAnsi="Arial" w:cs="Arial"/>
          <w:b/>
          <w:bCs/>
          <w:color w:val="000000"/>
          <w:sz w:val="24"/>
          <w:szCs w:val="24"/>
        </w:rPr>
        <w:t>LOT</w:t>
      </w:r>
      <w:r w:rsidR="009F5BF9" w:rsidRPr="009F5BF9">
        <w:rPr>
          <w:rFonts w:ascii="Arial" w:hAnsi="Arial" w:cs="Arial"/>
          <w:b/>
          <w:bCs/>
          <w:color w:val="000000"/>
          <w:sz w:val="24"/>
          <w:szCs w:val="24"/>
        </w:rPr>
        <w:t>S 2</w:t>
      </w:r>
      <w:r w:rsidR="00902251">
        <w:rPr>
          <w:rFonts w:ascii="Arial" w:hAnsi="Arial" w:cs="Arial"/>
          <w:b/>
          <w:bCs/>
          <w:color w:val="000000"/>
          <w:sz w:val="24"/>
          <w:szCs w:val="24"/>
        </w:rPr>
        <w:t xml:space="preserve">, </w:t>
      </w:r>
      <w:r w:rsidR="009F5BF9" w:rsidRPr="009F5BF9">
        <w:rPr>
          <w:rFonts w:ascii="Arial" w:hAnsi="Arial" w:cs="Arial"/>
          <w:b/>
          <w:bCs/>
          <w:color w:val="000000"/>
          <w:sz w:val="24"/>
          <w:szCs w:val="24"/>
        </w:rPr>
        <w:t>3</w:t>
      </w:r>
      <w:r w:rsidR="00902251">
        <w:rPr>
          <w:rFonts w:ascii="Arial" w:hAnsi="Arial" w:cs="Arial"/>
          <w:b/>
          <w:bCs/>
          <w:color w:val="000000"/>
          <w:sz w:val="24"/>
          <w:szCs w:val="24"/>
        </w:rPr>
        <w:t>, 5</w:t>
      </w:r>
      <w:r w:rsidR="009F5BF9" w:rsidRPr="009F5BF9">
        <w:rPr>
          <w:rFonts w:ascii="Arial" w:hAnsi="Arial" w:cs="Arial"/>
          <w:b/>
          <w:bCs/>
          <w:color w:val="000000"/>
          <w:sz w:val="24"/>
          <w:szCs w:val="24"/>
        </w:rPr>
        <w:t> :</w:t>
      </w:r>
    </w:p>
    <w:p w14:paraId="02350BF3" w14:textId="77777777" w:rsidR="0062278B" w:rsidRDefault="0062278B">
      <w:pPr>
        <w:widowControl w:val="0"/>
        <w:autoSpaceDE w:val="0"/>
        <w:autoSpaceDN w:val="0"/>
        <w:adjustRightInd w:val="0"/>
        <w:spacing w:after="0" w:line="240" w:lineRule="auto"/>
        <w:ind w:left="117" w:right="111"/>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4244"/>
        <w:gridCol w:w="5503"/>
      </w:tblGrid>
      <w:tr w:rsidR="0062278B" w:rsidRPr="002E2031" w14:paraId="51A2A421" w14:textId="77777777" w:rsidTr="009F5BF9">
        <w:trPr>
          <w:cantSplit/>
          <w:tblHeader/>
        </w:trPr>
        <w:tc>
          <w:tcPr>
            <w:tcW w:w="4244"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8181A35" w14:textId="77777777" w:rsidR="0062278B" w:rsidRPr="002E2031" w:rsidRDefault="0062278B">
            <w:pPr>
              <w:keepLines/>
              <w:widowControl w:val="0"/>
              <w:autoSpaceDE w:val="0"/>
              <w:autoSpaceDN w:val="0"/>
              <w:adjustRightInd w:val="0"/>
              <w:spacing w:before="60" w:after="60" w:line="240" w:lineRule="auto"/>
              <w:ind w:left="108" w:right="91"/>
              <w:jc w:val="center"/>
              <w:rPr>
                <w:rFonts w:ascii="Arial" w:hAnsi="Arial" w:cs="Arial"/>
                <w:sz w:val="24"/>
                <w:szCs w:val="24"/>
              </w:rPr>
            </w:pPr>
            <w:r w:rsidRPr="002E2031">
              <w:rPr>
                <w:rFonts w:ascii="Arial" w:hAnsi="Arial" w:cs="Arial"/>
                <w:color w:val="FFFFFF"/>
                <w:sz w:val="20"/>
                <w:szCs w:val="20"/>
              </w:rPr>
              <w:t>Critère</w:t>
            </w:r>
            <w:r w:rsidR="00640E26">
              <w:rPr>
                <w:rFonts w:ascii="Arial" w:hAnsi="Arial" w:cs="Arial"/>
                <w:color w:val="FFFFFF"/>
                <w:sz w:val="20"/>
                <w:szCs w:val="20"/>
              </w:rPr>
              <w:t>s</w:t>
            </w:r>
          </w:p>
        </w:tc>
        <w:tc>
          <w:tcPr>
            <w:tcW w:w="5503" w:type="dxa"/>
            <w:tcBorders>
              <w:top w:val="single" w:sz="8" w:space="0" w:color="D9D9D9"/>
              <w:left w:val="single" w:sz="8" w:space="0" w:color="D9D9D9"/>
              <w:bottom w:val="single" w:sz="8" w:space="0" w:color="D9D9D9"/>
              <w:right w:val="single" w:sz="8" w:space="0" w:color="D9D9D9"/>
            </w:tcBorders>
            <w:shd w:val="clear" w:color="auto" w:fill="595959"/>
          </w:tcPr>
          <w:p w14:paraId="5FB22E2F" w14:textId="77777777" w:rsidR="0062278B" w:rsidRPr="002E2031" w:rsidRDefault="00640E26">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Sous-critères</w:t>
            </w:r>
          </w:p>
        </w:tc>
      </w:tr>
      <w:tr w:rsidR="00640E26" w:rsidRPr="002E2031" w14:paraId="33E99B1D" w14:textId="77777777" w:rsidTr="009F5BF9">
        <w:tc>
          <w:tcPr>
            <w:tcW w:w="4244" w:type="dxa"/>
            <w:tcBorders>
              <w:top w:val="single" w:sz="8" w:space="0" w:color="D9D9D9"/>
              <w:left w:val="single" w:sz="8" w:space="0" w:color="D9D9D9"/>
              <w:bottom w:val="single" w:sz="8" w:space="0" w:color="D9D9D9"/>
              <w:right w:val="single" w:sz="8" w:space="0" w:color="D9D9D9"/>
            </w:tcBorders>
            <w:shd w:val="clear" w:color="auto" w:fill="FFFFFF"/>
          </w:tcPr>
          <w:p w14:paraId="677F64C5" w14:textId="724AAB15" w:rsidR="00640E26" w:rsidRPr="009F5BF9" w:rsidRDefault="00640E26">
            <w:pPr>
              <w:widowControl w:val="0"/>
              <w:autoSpaceDE w:val="0"/>
              <w:autoSpaceDN w:val="0"/>
              <w:adjustRightInd w:val="0"/>
              <w:spacing w:after="0" w:line="240" w:lineRule="auto"/>
              <w:ind w:left="108" w:right="91"/>
              <w:rPr>
                <w:rFonts w:ascii="Arial" w:hAnsi="Arial" w:cs="Arial"/>
              </w:rPr>
            </w:pPr>
            <w:r w:rsidRPr="009F5BF9">
              <w:rPr>
                <w:rFonts w:ascii="Arial" w:hAnsi="Arial" w:cs="Arial"/>
                <w:color w:val="000000"/>
              </w:rPr>
              <w:t>1. Valeur technique (</w:t>
            </w:r>
            <w:r w:rsidR="00F21426" w:rsidRPr="009F5BF9">
              <w:rPr>
                <w:rFonts w:ascii="Arial" w:hAnsi="Arial" w:cs="Arial"/>
                <w:color w:val="000000"/>
              </w:rPr>
              <w:t>5</w:t>
            </w:r>
            <w:r w:rsidRPr="009F5BF9">
              <w:rPr>
                <w:rFonts w:ascii="Arial" w:hAnsi="Arial" w:cs="Arial"/>
                <w:color w:val="000000"/>
              </w:rPr>
              <w:t>0 %)</w:t>
            </w:r>
          </w:p>
        </w:tc>
        <w:tc>
          <w:tcPr>
            <w:tcW w:w="5503" w:type="dxa"/>
            <w:vMerge w:val="restart"/>
            <w:tcBorders>
              <w:top w:val="single" w:sz="8" w:space="0" w:color="D9D9D9"/>
              <w:left w:val="single" w:sz="8" w:space="0" w:color="D9D9D9"/>
              <w:right w:val="single" w:sz="8" w:space="0" w:color="D9D9D9"/>
            </w:tcBorders>
            <w:shd w:val="clear" w:color="auto" w:fill="FFFFFF"/>
            <w:vAlign w:val="center"/>
          </w:tcPr>
          <w:p w14:paraId="1D49D128" w14:textId="7DB89E79" w:rsidR="00640E26" w:rsidRPr="009F5BF9" w:rsidRDefault="00640E26" w:rsidP="00640E26">
            <w:pPr>
              <w:widowControl w:val="0"/>
              <w:autoSpaceDE w:val="0"/>
              <w:autoSpaceDN w:val="0"/>
              <w:adjustRightInd w:val="0"/>
              <w:spacing w:after="0" w:line="240" w:lineRule="auto"/>
              <w:ind w:left="125" w:right="81"/>
              <w:jc w:val="center"/>
              <w:rPr>
                <w:rFonts w:ascii="Arial" w:hAnsi="Arial" w:cs="Arial"/>
                <w:b/>
                <w:bCs/>
                <w:sz w:val="24"/>
                <w:szCs w:val="24"/>
              </w:rPr>
            </w:pPr>
            <w:r w:rsidRPr="009F5BF9">
              <w:rPr>
                <w:rFonts w:ascii="Arial" w:hAnsi="Arial" w:cs="Arial"/>
                <w:b/>
                <w:bCs/>
                <w:sz w:val="20"/>
                <w:szCs w:val="20"/>
              </w:rPr>
              <w:t>Voir la grille d’analyse jointe au dossier de consultation.</w:t>
            </w:r>
            <w:r w:rsidR="009F5BF9">
              <w:rPr>
                <w:rFonts w:ascii="Arial" w:hAnsi="Arial" w:cs="Arial"/>
                <w:b/>
                <w:bCs/>
                <w:sz w:val="20"/>
                <w:szCs w:val="20"/>
              </w:rPr>
              <w:t xml:space="preserve"> </w:t>
            </w:r>
          </w:p>
        </w:tc>
      </w:tr>
      <w:tr w:rsidR="00640E26" w:rsidRPr="002E2031" w14:paraId="591C9C18" w14:textId="77777777" w:rsidTr="009F5BF9">
        <w:tc>
          <w:tcPr>
            <w:tcW w:w="4244" w:type="dxa"/>
            <w:tcBorders>
              <w:top w:val="single" w:sz="8" w:space="0" w:color="D9D9D9"/>
              <w:left w:val="single" w:sz="8" w:space="0" w:color="D9D9D9"/>
              <w:bottom w:val="single" w:sz="8" w:space="0" w:color="D9D9D9"/>
              <w:right w:val="single" w:sz="8" w:space="0" w:color="D9D9D9"/>
            </w:tcBorders>
            <w:shd w:val="clear" w:color="auto" w:fill="FFFFFF"/>
          </w:tcPr>
          <w:p w14:paraId="23F06820" w14:textId="3750FA2B" w:rsidR="00640E26" w:rsidRPr="009F5BF9" w:rsidRDefault="00640E26">
            <w:pPr>
              <w:widowControl w:val="0"/>
              <w:autoSpaceDE w:val="0"/>
              <w:autoSpaceDN w:val="0"/>
              <w:adjustRightInd w:val="0"/>
              <w:spacing w:after="0" w:line="240" w:lineRule="auto"/>
              <w:ind w:left="108" w:right="91"/>
              <w:rPr>
                <w:rFonts w:ascii="Arial" w:hAnsi="Arial" w:cs="Arial"/>
              </w:rPr>
            </w:pPr>
            <w:r w:rsidRPr="009F5BF9">
              <w:rPr>
                <w:rFonts w:ascii="Arial" w:hAnsi="Arial" w:cs="Arial"/>
                <w:color w:val="000000"/>
              </w:rPr>
              <w:t>2. Prix (</w:t>
            </w:r>
            <w:r w:rsidR="00F21426" w:rsidRPr="009F5BF9">
              <w:rPr>
                <w:rFonts w:ascii="Arial" w:hAnsi="Arial" w:cs="Arial"/>
                <w:color w:val="000000"/>
              </w:rPr>
              <w:t>4</w:t>
            </w:r>
            <w:r w:rsidRPr="009F5BF9">
              <w:rPr>
                <w:rFonts w:ascii="Arial" w:hAnsi="Arial" w:cs="Arial"/>
                <w:color w:val="000000"/>
              </w:rPr>
              <w:t>0 %)</w:t>
            </w:r>
          </w:p>
        </w:tc>
        <w:tc>
          <w:tcPr>
            <w:tcW w:w="5503" w:type="dxa"/>
            <w:vMerge/>
            <w:tcBorders>
              <w:left w:val="single" w:sz="8" w:space="0" w:color="D9D9D9"/>
              <w:right w:val="single" w:sz="8" w:space="0" w:color="D9D9D9"/>
            </w:tcBorders>
            <w:shd w:val="clear" w:color="auto" w:fill="FFFFFF"/>
          </w:tcPr>
          <w:p w14:paraId="58D75D21" w14:textId="77777777" w:rsidR="00640E26" w:rsidRPr="002E2031" w:rsidRDefault="00640E26">
            <w:pPr>
              <w:widowControl w:val="0"/>
              <w:autoSpaceDE w:val="0"/>
              <w:autoSpaceDN w:val="0"/>
              <w:adjustRightInd w:val="0"/>
              <w:spacing w:after="0" w:line="240" w:lineRule="auto"/>
              <w:ind w:left="125" w:right="81"/>
              <w:rPr>
                <w:rFonts w:ascii="Arial" w:hAnsi="Arial" w:cs="Arial"/>
                <w:sz w:val="24"/>
                <w:szCs w:val="24"/>
              </w:rPr>
            </w:pPr>
          </w:p>
        </w:tc>
      </w:tr>
      <w:tr w:rsidR="00640E26" w:rsidRPr="002E2031" w14:paraId="42A82769" w14:textId="77777777" w:rsidTr="009F5BF9">
        <w:tc>
          <w:tcPr>
            <w:tcW w:w="4244" w:type="dxa"/>
            <w:tcBorders>
              <w:top w:val="single" w:sz="8" w:space="0" w:color="D9D9D9"/>
              <w:left w:val="single" w:sz="8" w:space="0" w:color="D9D9D9"/>
              <w:bottom w:val="single" w:sz="8" w:space="0" w:color="D9D9D9"/>
              <w:right w:val="single" w:sz="8" w:space="0" w:color="D9D9D9"/>
            </w:tcBorders>
            <w:shd w:val="clear" w:color="auto" w:fill="FFFFFF"/>
          </w:tcPr>
          <w:p w14:paraId="399D2E25" w14:textId="1DA1C3A2" w:rsidR="00640E26" w:rsidRPr="009F5BF9" w:rsidRDefault="00640E26">
            <w:pPr>
              <w:widowControl w:val="0"/>
              <w:autoSpaceDE w:val="0"/>
              <w:autoSpaceDN w:val="0"/>
              <w:adjustRightInd w:val="0"/>
              <w:spacing w:after="0" w:line="240" w:lineRule="auto"/>
              <w:ind w:left="108" w:right="91"/>
              <w:rPr>
                <w:rFonts w:ascii="Arial" w:hAnsi="Arial" w:cs="Arial"/>
              </w:rPr>
            </w:pPr>
            <w:r w:rsidRPr="009F5BF9">
              <w:rPr>
                <w:rFonts w:ascii="Arial" w:hAnsi="Arial" w:cs="Arial"/>
                <w:color w:val="000000"/>
              </w:rPr>
              <w:t xml:space="preserve">3. </w:t>
            </w:r>
            <w:r w:rsidR="00F21426" w:rsidRPr="009F5BF9">
              <w:rPr>
                <w:rFonts w:ascii="Arial" w:hAnsi="Arial" w:cs="Arial"/>
                <w:color w:val="000000"/>
              </w:rPr>
              <w:t xml:space="preserve">Délai et modalités de livraison </w:t>
            </w:r>
            <w:r w:rsidRPr="009F5BF9">
              <w:rPr>
                <w:rFonts w:ascii="Arial" w:hAnsi="Arial" w:cs="Arial"/>
                <w:color w:val="000000"/>
              </w:rPr>
              <w:t>(10 %)</w:t>
            </w:r>
          </w:p>
        </w:tc>
        <w:tc>
          <w:tcPr>
            <w:tcW w:w="5503" w:type="dxa"/>
            <w:vMerge/>
            <w:tcBorders>
              <w:left w:val="single" w:sz="8" w:space="0" w:color="D9D9D9"/>
              <w:bottom w:val="single" w:sz="8" w:space="0" w:color="D9D9D9"/>
              <w:right w:val="single" w:sz="8" w:space="0" w:color="D9D9D9"/>
            </w:tcBorders>
            <w:shd w:val="clear" w:color="auto" w:fill="FFFFFF"/>
          </w:tcPr>
          <w:p w14:paraId="5E000AB8" w14:textId="77777777" w:rsidR="00640E26" w:rsidRPr="002E2031" w:rsidRDefault="00640E26">
            <w:pPr>
              <w:widowControl w:val="0"/>
              <w:autoSpaceDE w:val="0"/>
              <w:autoSpaceDN w:val="0"/>
              <w:adjustRightInd w:val="0"/>
              <w:spacing w:after="0" w:line="240" w:lineRule="auto"/>
              <w:ind w:left="125" w:right="81"/>
              <w:rPr>
                <w:rFonts w:ascii="Arial" w:hAnsi="Arial" w:cs="Arial"/>
                <w:sz w:val="24"/>
                <w:szCs w:val="24"/>
              </w:rPr>
            </w:pPr>
          </w:p>
        </w:tc>
      </w:tr>
    </w:tbl>
    <w:p w14:paraId="3A1BE9FC" w14:textId="77777777" w:rsidR="0062278B" w:rsidRDefault="0062278B" w:rsidP="009F5BF9">
      <w:pPr>
        <w:widowControl w:val="0"/>
        <w:autoSpaceDE w:val="0"/>
        <w:autoSpaceDN w:val="0"/>
        <w:adjustRightInd w:val="0"/>
        <w:spacing w:after="0" w:line="240" w:lineRule="auto"/>
        <w:ind w:right="111"/>
        <w:rPr>
          <w:rFonts w:ascii="Arial" w:hAnsi="Arial" w:cs="Arial"/>
          <w:color w:val="000000"/>
          <w:sz w:val="16"/>
          <w:szCs w:val="16"/>
        </w:rPr>
      </w:pPr>
    </w:p>
    <w:p w14:paraId="5BEC381F" w14:textId="77777777" w:rsidR="00AB0764" w:rsidRDefault="00AB0764">
      <w:pPr>
        <w:widowControl w:val="0"/>
        <w:autoSpaceDE w:val="0"/>
        <w:autoSpaceDN w:val="0"/>
        <w:adjustRightInd w:val="0"/>
        <w:spacing w:after="0" w:line="240" w:lineRule="auto"/>
        <w:ind w:left="117" w:right="111"/>
        <w:rPr>
          <w:rFonts w:ascii="Arial" w:hAnsi="Arial" w:cs="Arial"/>
          <w:color w:val="000000"/>
          <w:sz w:val="16"/>
          <w:szCs w:val="16"/>
        </w:rPr>
      </w:pPr>
    </w:p>
    <w:p w14:paraId="1031D35C" w14:textId="2790D1BD" w:rsidR="0062278B" w:rsidRPr="009F5BF9" w:rsidRDefault="00AB0764">
      <w:pPr>
        <w:widowControl w:val="0"/>
        <w:autoSpaceDE w:val="0"/>
        <w:autoSpaceDN w:val="0"/>
        <w:adjustRightInd w:val="0"/>
        <w:spacing w:after="0" w:line="240" w:lineRule="auto"/>
        <w:ind w:left="117" w:right="111"/>
        <w:rPr>
          <w:rFonts w:ascii="Arial" w:hAnsi="Arial" w:cs="Arial"/>
          <w:sz w:val="24"/>
          <w:szCs w:val="24"/>
        </w:rPr>
      </w:pPr>
      <w:r w:rsidRPr="009F5BF9">
        <w:rPr>
          <w:rFonts w:ascii="Arial" w:hAnsi="Arial" w:cs="Arial"/>
          <w:b/>
          <w:bCs/>
          <w:color w:val="000000"/>
          <w:sz w:val="24"/>
          <w:szCs w:val="24"/>
        </w:rPr>
        <w:t xml:space="preserve">LOT </w:t>
      </w:r>
      <w:r w:rsidR="0062278B" w:rsidRPr="009F5BF9">
        <w:rPr>
          <w:rFonts w:ascii="Arial" w:hAnsi="Arial" w:cs="Arial"/>
          <w:b/>
          <w:bCs/>
          <w:color w:val="000000"/>
          <w:sz w:val="24"/>
          <w:szCs w:val="24"/>
        </w:rPr>
        <w:t xml:space="preserve">4 : </w:t>
      </w:r>
    </w:p>
    <w:p w14:paraId="62861895" w14:textId="77777777" w:rsidR="0062278B" w:rsidRDefault="0062278B">
      <w:pPr>
        <w:widowControl w:val="0"/>
        <w:autoSpaceDE w:val="0"/>
        <w:autoSpaceDN w:val="0"/>
        <w:adjustRightInd w:val="0"/>
        <w:spacing w:after="0" w:line="240" w:lineRule="auto"/>
        <w:ind w:left="117" w:right="111"/>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4669"/>
        <w:gridCol w:w="5078"/>
      </w:tblGrid>
      <w:tr w:rsidR="0062278B" w:rsidRPr="002E2031" w14:paraId="7B665079" w14:textId="77777777" w:rsidTr="009F5BF9">
        <w:trPr>
          <w:cantSplit/>
          <w:tblHeader/>
        </w:trPr>
        <w:tc>
          <w:tcPr>
            <w:tcW w:w="466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D69F3C1" w14:textId="77777777" w:rsidR="0062278B" w:rsidRPr="002E2031" w:rsidRDefault="0062278B">
            <w:pPr>
              <w:keepLines/>
              <w:widowControl w:val="0"/>
              <w:autoSpaceDE w:val="0"/>
              <w:autoSpaceDN w:val="0"/>
              <w:adjustRightInd w:val="0"/>
              <w:spacing w:before="60" w:after="60" w:line="240" w:lineRule="auto"/>
              <w:ind w:left="108" w:right="91"/>
              <w:jc w:val="center"/>
              <w:rPr>
                <w:rFonts w:ascii="Arial" w:hAnsi="Arial" w:cs="Arial"/>
                <w:sz w:val="24"/>
                <w:szCs w:val="24"/>
              </w:rPr>
            </w:pPr>
            <w:r w:rsidRPr="002E2031">
              <w:rPr>
                <w:rFonts w:ascii="Arial" w:hAnsi="Arial" w:cs="Arial"/>
                <w:color w:val="FFFFFF"/>
                <w:sz w:val="20"/>
                <w:szCs w:val="20"/>
              </w:rPr>
              <w:t>Critère</w:t>
            </w:r>
            <w:r w:rsidR="00AB0764">
              <w:rPr>
                <w:rFonts w:ascii="Arial" w:hAnsi="Arial" w:cs="Arial"/>
                <w:color w:val="FFFFFF"/>
                <w:sz w:val="20"/>
                <w:szCs w:val="20"/>
              </w:rPr>
              <w:t>s</w:t>
            </w:r>
          </w:p>
        </w:tc>
        <w:tc>
          <w:tcPr>
            <w:tcW w:w="5078" w:type="dxa"/>
            <w:tcBorders>
              <w:top w:val="single" w:sz="8" w:space="0" w:color="D9D9D9"/>
              <w:left w:val="single" w:sz="8" w:space="0" w:color="D9D9D9"/>
              <w:bottom w:val="single" w:sz="8" w:space="0" w:color="D9D9D9"/>
              <w:right w:val="single" w:sz="8" w:space="0" w:color="D9D9D9"/>
            </w:tcBorders>
            <w:shd w:val="clear" w:color="auto" w:fill="595959"/>
          </w:tcPr>
          <w:p w14:paraId="74B914F7" w14:textId="77777777" w:rsidR="0062278B" w:rsidRPr="002E2031" w:rsidRDefault="00AB0764">
            <w:pPr>
              <w:keepLines/>
              <w:widowControl w:val="0"/>
              <w:autoSpaceDE w:val="0"/>
              <w:autoSpaceDN w:val="0"/>
              <w:adjustRightInd w:val="0"/>
              <w:spacing w:before="60" w:after="60" w:line="240" w:lineRule="auto"/>
              <w:ind w:left="125" w:right="81"/>
              <w:jc w:val="center"/>
              <w:rPr>
                <w:rFonts w:ascii="Arial" w:hAnsi="Arial" w:cs="Arial"/>
                <w:sz w:val="24"/>
                <w:szCs w:val="24"/>
              </w:rPr>
            </w:pPr>
            <w:r w:rsidRPr="00AB0764">
              <w:rPr>
                <w:rFonts w:ascii="Arial" w:hAnsi="Arial" w:cs="Arial"/>
                <w:color w:val="FFFFFF"/>
                <w:sz w:val="20"/>
                <w:szCs w:val="20"/>
              </w:rPr>
              <w:t>Sous-critères</w:t>
            </w:r>
          </w:p>
        </w:tc>
      </w:tr>
      <w:tr w:rsidR="00AB0764" w:rsidRPr="002E2031" w14:paraId="0BA15C26" w14:textId="77777777" w:rsidTr="009F5BF9">
        <w:tc>
          <w:tcPr>
            <w:tcW w:w="4669" w:type="dxa"/>
            <w:tcBorders>
              <w:top w:val="single" w:sz="8" w:space="0" w:color="D9D9D9"/>
              <w:left w:val="single" w:sz="8" w:space="0" w:color="D9D9D9"/>
              <w:bottom w:val="single" w:sz="8" w:space="0" w:color="D9D9D9"/>
              <w:right w:val="single" w:sz="8" w:space="0" w:color="D9D9D9"/>
            </w:tcBorders>
            <w:shd w:val="clear" w:color="auto" w:fill="FFFFFF"/>
          </w:tcPr>
          <w:p w14:paraId="1F2A1ED5" w14:textId="4C976D7F" w:rsidR="00AB0764" w:rsidRPr="009F5BF9" w:rsidRDefault="00AB0764">
            <w:pPr>
              <w:widowControl w:val="0"/>
              <w:autoSpaceDE w:val="0"/>
              <w:autoSpaceDN w:val="0"/>
              <w:adjustRightInd w:val="0"/>
              <w:spacing w:after="0" w:line="240" w:lineRule="auto"/>
              <w:ind w:left="108" w:right="91"/>
              <w:rPr>
                <w:rFonts w:ascii="Arial" w:hAnsi="Arial" w:cs="Arial"/>
              </w:rPr>
            </w:pPr>
            <w:r w:rsidRPr="009F5BF9">
              <w:rPr>
                <w:rFonts w:ascii="Arial" w:hAnsi="Arial" w:cs="Arial"/>
                <w:color w:val="000000"/>
              </w:rPr>
              <w:t xml:space="preserve">1. </w:t>
            </w:r>
            <w:r w:rsidR="009F5BF9">
              <w:rPr>
                <w:rFonts w:ascii="Arial" w:hAnsi="Arial" w:cs="Arial"/>
                <w:color w:val="000000"/>
              </w:rPr>
              <w:t>Valeur technique</w:t>
            </w:r>
            <w:r w:rsidRPr="009F5BF9">
              <w:rPr>
                <w:rFonts w:ascii="Arial" w:hAnsi="Arial" w:cs="Arial"/>
                <w:color w:val="000000"/>
              </w:rPr>
              <w:t xml:space="preserve"> (</w:t>
            </w:r>
            <w:r w:rsidR="009F5BF9">
              <w:rPr>
                <w:rFonts w:ascii="Arial" w:hAnsi="Arial" w:cs="Arial"/>
                <w:color w:val="000000"/>
              </w:rPr>
              <w:t>5</w:t>
            </w:r>
            <w:r w:rsidRPr="009F5BF9">
              <w:rPr>
                <w:rFonts w:ascii="Arial" w:hAnsi="Arial" w:cs="Arial"/>
                <w:color w:val="000000"/>
              </w:rPr>
              <w:t>0 %)</w:t>
            </w:r>
          </w:p>
        </w:tc>
        <w:tc>
          <w:tcPr>
            <w:tcW w:w="5078" w:type="dxa"/>
            <w:vMerge w:val="restart"/>
            <w:tcBorders>
              <w:top w:val="single" w:sz="8" w:space="0" w:color="D9D9D9"/>
              <w:left w:val="single" w:sz="8" w:space="0" w:color="D9D9D9"/>
              <w:right w:val="single" w:sz="8" w:space="0" w:color="D9D9D9"/>
            </w:tcBorders>
            <w:shd w:val="clear" w:color="auto" w:fill="FFFFFF"/>
            <w:vAlign w:val="center"/>
          </w:tcPr>
          <w:p w14:paraId="2DED8202" w14:textId="5BBCF819" w:rsidR="00AB0764" w:rsidRPr="009F5BF9" w:rsidRDefault="00E00D1F" w:rsidP="00E00D1F">
            <w:pPr>
              <w:widowControl w:val="0"/>
              <w:autoSpaceDE w:val="0"/>
              <w:autoSpaceDN w:val="0"/>
              <w:adjustRightInd w:val="0"/>
              <w:spacing w:after="0" w:line="240" w:lineRule="auto"/>
              <w:ind w:left="125" w:right="81"/>
              <w:jc w:val="center"/>
              <w:rPr>
                <w:rFonts w:ascii="Arial" w:hAnsi="Arial" w:cs="Arial"/>
                <w:b/>
                <w:bCs/>
                <w:sz w:val="24"/>
                <w:szCs w:val="24"/>
              </w:rPr>
            </w:pPr>
            <w:r w:rsidRPr="009F5BF9">
              <w:rPr>
                <w:rFonts w:ascii="Arial" w:hAnsi="Arial" w:cs="Arial"/>
                <w:b/>
                <w:bCs/>
                <w:sz w:val="20"/>
                <w:szCs w:val="20"/>
              </w:rPr>
              <w:t>Voir la grille d’analyse jointe au dossier de consultation.</w:t>
            </w:r>
            <w:r w:rsidR="009F5BF9">
              <w:rPr>
                <w:rFonts w:ascii="Arial" w:hAnsi="Arial" w:cs="Arial"/>
                <w:b/>
                <w:bCs/>
                <w:sz w:val="20"/>
                <w:szCs w:val="20"/>
              </w:rPr>
              <w:t xml:space="preserve"> </w:t>
            </w:r>
          </w:p>
        </w:tc>
      </w:tr>
      <w:tr w:rsidR="00AB0764" w:rsidRPr="002E2031" w14:paraId="44B1EA78" w14:textId="77777777" w:rsidTr="009F5BF9">
        <w:tc>
          <w:tcPr>
            <w:tcW w:w="4669" w:type="dxa"/>
            <w:tcBorders>
              <w:top w:val="single" w:sz="8" w:space="0" w:color="D9D9D9"/>
              <w:left w:val="single" w:sz="8" w:space="0" w:color="D9D9D9"/>
              <w:bottom w:val="single" w:sz="8" w:space="0" w:color="D9D9D9"/>
              <w:right w:val="single" w:sz="8" w:space="0" w:color="D9D9D9"/>
            </w:tcBorders>
            <w:shd w:val="clear" w:color="auto" w:fill="FFFFFF"/>
          </w:tcPr>
          <w:p w14:paraId="4858D3FA" w14:textId="60C409E8" w:rsidR="00AB0764" w:rsidRPr="009F5BF9" w:rsidRDefault="00AB0764">
            <w:pPr>
              <w:widowControl w:val="0"/>
              <w:autoSpaceDE w:val="0"/>
              <w:autoSpaceDN w:val="0"/>
              <w:adjustRightInd w:val="0"/>
              <w:spacing w:after="0" w:line="240" w:lineRule="auto"/>
              <w:ind w:left="108" w:right="91"/>
              <w:rPr>
                <w:rFonts w:ascii="Arial" w:hAnsi="Arial" w:cs="Arial"/>
              </w:rPr>
            </w:pPr>
            <w:r w:rsidRPr="009F5BF9">
              <w:rPr>
                <w:rFonts w:ascii="Arial" w:hAnsi="Arial" w:cs="Arial"/>
                <w:color w:val="000000"/>
              </w:rPr>
              <w:t xml:space="preserve">2. </w:t>
            </w:r>
            <w:r w:rsidR="009F5BF9">
              <w:rPr>
                <w:rFonts w:ascii="Arial" w:hAnsi="Arial" w:cs="Arial"/>
                <w:color w:val="000000"/>
              </w:rPr>
              <w:t>Prix</w:t>
            </w:r>
            <w:r w:rsidRPr="009F5BF9">
              <w:rPr>
                <w:rFonts w:ascii="Arial" w:hAnsi="Arial" w:cs="Arial"/>
                <w:color w:val="000000"/>
              </w:rPr>
              <w:t xml:space="preserve"> (</w:t>
            </w:r>
            <w:r w:rsidR="009F5BF9">
              <w:rPr>
                <w:rFonts w:ascii="Arial" w:hAnsi="Arial" w:cs="Arial"/>
                <w:color w:val="000000"/>
              </w:rPr>
              <w:t>4</w:t>
            </w:r>
            <w:r w:rsidRPr="009F5BF9">
              <w:rPr>
                <w:rFonts w:ascii="Arial" w:hAnsi="Arial" w:cs="Arial"/>
                <w:color w:val="000000"/>
              </w:rPr>
              <w:t>0 %)</w:t>
            </w:r>
          </w:p>
        </w:tc>
        <w:tc>
          <w:tcPr>
            <w:tcW w:w="5078" w:type="dxa"/>
            <w:vMerge/>
            <w:tcBorders>
              <w:left w:val="single" w:sz="8" w:space="0" w:color="D9D9D9"/>
              <w:right w:val="single" w:sz="8" w:space="0" w:color="D9D9D9"/>
            </w:tcBorders>
            <w:shd w:val="clear" w:color="auto" w:fill="FFFFFF"/>
          </w:tcPr>
          <w:p w14:paraId="12C9042D" w14:textId="77777777" w:rsidR="00AB0764" w:rsidRPr="002E2031" w:rsidRDefault="00AB0764">
            <w:pPr>
              <w:widowControl w:val="0"/>
              <w:autoSpaceDE w:val="0"/>
              <w:autoSpaceDN w:val="0"/>
              <w:adjustRightInd w:val="0"/>
              <w:spacing w:after="0" w:line="240" w:lineRule="auto"/>
              <w:ind w:left="125" w:right="81"/>
              <w:rPr>
                <w:rFonts w:ascii="Arial" w:hAnsi="Arial" w:cs="Arial"/>
                <w:sz w:val="24"/>
                <w:szCs w:val="24"/>
              </w:rPr>
            </w:pPr>
          </w:p>
        </w:tc>
      </w:tr>
      <w:tr w:rsidR="00AB0764" w:rsidRPr="002E2031" w14:paraId="4697FD5E" w14:textId="77777777" w:rsidTr="009F5BF9">
        <w:tc>
          <w:tcPr>
            <w:tcW w:w="4669" w:type="dxa"/>
            <w:tcBorders>
              <w:top w:val="single" w:sz="8" w:space="0" w:color="D9D9D9"/>
              <w:left w:val="single" w:sz="8" w:space="0" w:color="D9D9D9"/>
              <w:bottom w:val="single" w:sz="8" w:space="0" w:color="D9D9D9"/>
              <w:right w:val="single" w:sz="8" w:space="0" w:color="D9D9D9"/>
            </w:tcBorders>
            <w:shd w:val="clear" w:color="auto" w:fill="FFFFFF"/>
          </w:tcPr>
          <w:p w14:paraId="787CD94E" w14:textId="26F402E5" w:rsidR="00AB0764" w:rsidRPr="009F5BF9" w:rsidRDefault="00AB0764">
            <w:pPr>
              <w:widowControl w:val="0"/>
              <w:autoSpaceDE w:val="0"/>
              <w:autoSpaceDN w:val="0"/>
              <w:adjustRightInd w:val="0"/>
              <w:spacing w:after="0" w:line="240" w:lineRule="auto"/>
              <w:ind w:left="108" w:right="91"/>
              <w:rPr>
                <w:rFonts w:ascii="Arial" w:hAnsi="Arial" w:cs="Arial"/>
              </w:rPr>
            </w:pPr>
            <w:r w:rsidRPr="009F5BF9">
              <w:rPr>
                <w:rFonts w:ascii="Arial" w:hAnsi="Arial" w:cs="Arial"/>
                <w:color w:val="000000"/>
              </w:rPr>
              <w:t xml:space="preserve">3. </w:t>
            </w:r>
            <w:r w:rsidR="002C31B8" w:rsidRPr="009F5BF9">
              <w:rPr>
                <w:rFonts w:ascii="Arial" w:hAnsi="Arial" w:cs="Arial"/>
                <w:color w:val="000000"/>
              </w:rPr>
              <w:t>Délais de réalisation des formations</w:t>
            </w:r>
            <w:r w:rsidRPr="009F5BF9">
              <w:rPr>
                <w:rFonts w:ascii="Arial" w:hAnsi="Arial" w:cs="Arial"/>
                <w:color w:val="000000"/>
              </w:rPr>
              <w:t xml:space="preserve"> (</w:t>
            </w:r>
            <w:r w:rsidR="002C31B8" w:rsidRPr="009F5BF9">
              <w:rPr>
                <w:rFonts w:ascii="Arial" w:hAnsi="Arial" w:cs="Arial"/>
                <w:color w:val="000000"/>
              </w:rPr>
              <w:t>1</w:t>
            </w:r>
            <w:r w:rsidRPr="009F5BF9">
              <w:rPr>
                <w:rFonts w:ascii="Arial" w:hAnsi="Arial" w:cs="Arial"/>
                <w:color w:val="000000"/>
              </w:rPr>
              <w:t>0 %)</w:t>
            </w:r>
            <w:r w:rsidR="002C31B8" w:rsidRPr="009F5BF9">
              <w:rPr>
                <w:rFonts w:ascii="Arial" w:hAnsi="Arial" w:cs="Arial"/>
                <w:color w:val="000000"/>
              </w:rPr>
              <w:t xml:space="preserve"> </w:t>
            </w:r>
          </w:p>
        </w:tc>
        <w:tc>
          <w:tcPr>
            <w:tcW w:w="5078" w:type="dxa"/>
            <w:vMerge/>
            <w:tcBorders>
              <w:left w:val="single" w:sz="8" w:space="0" w:color="D9D9D9"/>
              <w:bottom w:val="single" w:sz="8" w:space="0" w:color="D9D9D9"/>
              <w:right w:val="single" w:sz="8" w:space="0" w:color="D9D9D9"/>
            </w:tcBorders>
            <w:shd w:val="clear" w:color="auto" w:fill="FFFFFF"/>
          </w:tcPr>
          <w:p w14:paraId="68A96BC3" w14:textId="77777777" w:rsidR="00AB0764" w:rsidRPr="002E2031" w:rsidRDefault="00AB0764">
            <w:pPr>
              <w:widowControl w:val="0"/>
              <w:autoSpaceDE w:val="0"/>
              <w:autoSpaceDN w:val="0"/>
              <w:adjustRightInd w:val="0"/>
              <w:spacing w:after="0" w:line="240" w:lineRule="auto"/>
              <w:ind w:left="125" w:right="81"/>
              <w:rPr>
                <w:rFonts w:ascii="Arial" w:hAnsi="Arial" w:cs="Arial"/>
                <w:sz w:val="24"/>
                <w:szCs w:val="24"/>
              </w:rPr>
            </w:pPr>
          </w:p>
        </w:tc>
      </w:tr>
    </w:tbl>
    <w:p w14:paraId="287856D8" w14:textId="77777777" w:rsidR="0062278B" w:rsidRDefault="0062278B" w:rsidP="00902251">
      <w:pPr>
        <w:widowControl w:val="0"/>
        <w:autoSpaceDE w:val="0"/>
        <w:autoSpaceDN w:val="0"/>
        <w:adjustRightInd w:val="0"/>
        <w:spacing w:after="0" w:line="240" w:lineRule="auto"/>
        <w:ind w:right="111"/>
        <w:rPr>
          <w:rFonts w:ascii="Arial" w:hAnsi="Arial" w:cs="Arial"/>
          <w:color w:val="000000"/>
          <w:sz w:val="16"/>
          <w:szCs w:val="16"/>
        </w:rPr>
      </w:pPr>
    </w:p>
    <w:p w14:paraId="2BA86F6A" w14:textId="77777777" w:rsidR="00AB0764" w:rsidRDefault="00AB0764">
      <w:pPr>
        <w:widowControl w:val="0"/>
        <w:autoSpaceDE w:val="0"/>
        <w:autoSpaceDN w:val="0"/>
        <w:adjustRightInd w:val="0"/>
        <w:spacing w:after="0" w:line="240" w:lineRule="auto"/>
        <w:ind w:left="117" w:right="111"/>
        <w:rPr>
          <w:rFonts w:ascii="Arial" w:hAnsi="Arial" w:cs="Arial"/>
          <w:color w:val="000000"/>
          <w:sz w:val="16"/>
          <w:szCs w:val="16"/>
        </w:rPr>
      </w:pPr>
    </w:p>
    <w:p w14:paraId="77C71244" w14:textId="4150677C" w:rsidR="0062278B" w:rsidRPr="00902251" w:rsidRDefault="00E00D1F">
      <w:pPr>
        <w:widowControl w:val="0"/>
        <w:autoSpaceDE w:val="0"/>
        <w:autoSpaceDN w:val="0"/>
        <w:adjustRightInd w:val="0"/>
        <w:spacing w:after="0" w:line="240" w:lineRule="auto"/>
        <w:ind w:left="117" w:right="111"/>
        <w:rPr>
          <w:rFonts w:ascii="Arial" w:hAnsi="Arial" w:cs="Arial"/>
          <w:sz w:val="24"/>
          <w:szCs w:val="24"/>
        </w:rPr>
      </w:pPr>
      <w:r w:rsidRPr="00902251">
        <w:rPr>
          <w:rFonts w:ascii="Arial" w:hAnsi="Arial" w:cs="Arial"/>
          <w:b/>
          <w:bCs/>
          <w:color w:val="000000"/>
          <w:sz w:val="24"/>
          <w:szCs w:val="24"/>
        </w:rPr>
        <w:t xml:space="preserve">LOT </w:t>
      </w:r>
      <w:r w:rsidR="0062278B" w:rsidRPr="00902251">
        <w:rPr>
          <w:rFonts w:ascii="Arial" w:hAnsi="Arial" w:cs="Arial"/>
          <w:b/>
          <w:bCs/>
          <w:color w:val="000000"/>
          <w:sz w:val="24"/>
          <w:szCs w:val="24"/>
        </w:rPr>
        <w:t xml:space="preserve">6 : </w:t>
      </w:r>
    </w:p>
    <w:p w14:paraId="2B14B5F6" w14:textId="77777777" w:rsidR="0062278B" w:rsidRDefault="0062278B">
      <w:pPr>
        <w:widowControl w:val="0"/>
        <w:autoSpaceDE w:val="0"/>
        <w:autoSpaceDN w:val="0"/>
        <w:adjustRightInd w:val="0"/>
        <w:spacing w:after="0" w:line="240" w:lineRule="auto"/>
        <w:ind w:left="117" w:right="111"/>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4386"/>
        <w:gridCol w:w="5361"/>
      </w:tblGrid>
      <w:tr w:rsidR="0062278B" w:rsidRPr="002E2031" w14:paraId="616BDEA3" w14:textId="77777777" w:rsidTr="00902251">
        <w:trPr>
          <w:cantSplit/>
          <w:tblHeader/>
        </w:trPr>
        <w:tc>
          <w:tcPr>
            <w:tcW w:w="438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4957090" w14:textId="77777777" w:rsidR="0062278B" w:rsidRPr="002E2031" w:rsidRDefault="0062278B">
            <w:pPr>
              <w:keepLines/>
              <w:widowControl w:val="0"/>
              <w:autoSpaceDE w:val="0"/>
              <w:autoSpaceDN w:val="0"/>
              <w:adjustRightInd w:val="0"/>
              <w:spacing w:before="60" w:after="60" w:line="240" w:lineRule="auto"/>
              <w:ind w:left="108" w:right="91"/>
              <w:jc w:val="center"/>
              <w:rPr>
                <w:rFonts w:ascii="Arial" w:hAnsi="Arial" w:cs="Arial"/>
                <w:sz w:val="24"/>
                <w:szCs w:val="24"/>
              </w:rPr>
            </w:pPr>
            <w:r w:rsidRPr="002E2031">
              <w:rPr>
                <w:rFonts w:ascii="Arial" w:hAnsi="Arial" w:cs="Arial"/>
                <w:color w:val="FFFFFF"/>
                <w:sz w:val="20"/>
                <w:szCs w:val="20"/>
              </w:rPr>
              <w:t>Critère</w:t>
            </w:r>
            <w:r w:rsidR="00AB0764">
              <w:rPr>
                <w:rFonts w:ascii="Arial" w:hAnsi="Arial" w:cs="Arial"/>
                <w:color w:val="FFFFFF"/>
                <w:sz w:val="20"/>
                <w:szCs w:val="20"/>
              </w:rPr>
              <w:t>s</w:t>
            </w:r>
          </w:p>
        </w:tc>
        <w:tc>
          <w:tcPr>
            <w:tcW w:w="5361" w:type="dxa"/>
            <w:tcBorders>
              <w:top w:val="single" w:sz="8" w:space="0" w:color="D9D9D9"/>
              <w:left w:val="single" w:sz="8" w:space="0" w:color="D9D9D9"/>
              <w:bottom w:val="single" w:sz="8" w:space="0" w:color="D9D9D9"/>
              <w:right w:val="single" w:sz="8" w:space="0" w:color="D9D9D9"/>
            </w:tcBorders>
            <w:shd w:val="clear" w:color="auto" w:fill="595959"/>
          </w:tcPr>
          <w:p w14:paraId="040C281F" w14:textId="77777777" w:rsidR="0062278B" w:rsidRPr="002E2031" w:rsidRDefault="00AB0764">
            <w:pPr>
              <w:keepLines/>
              <w:widowControl w:val="0"/>
              <w:autoSpaceDE w:val="0"/>
              <w:autoSpaceDN w:val="0"/>
              <w:adjustRightInd w:val="0"/>
              <w:spacing w:before="60" w:after="60" w:line="240" w:lineRule="auto"/>
              <w:ind w:left="125" w:right="81"/>
              <w:jc w:val="center"/>
              <w:rPr>
                <w:rFonts w:ascii="Arial" w:hAnsi="Arial" w:cs="Arial"/>
                <w:sz w:val="24"/>
                <w:szCs w:val="24"/>
              </w:rPr>
            </w:pPr>
            <w:r w:rsidRPr="00AB0764">
              <w:rPr>
                <w:rFonts w:ascii="Arial" w:hAnsi="Arial" w:cs="Arial"/>
                <w:color w:val="FFFFFF"/>
                <w:sz w:val="20"/>
                <w:szCs w:val="20"/>
              </w:rPr>
              <w:t>Sous-critères</w:t>
            </w:r>
            <w:r>
              <w:rPr>
                <w:rFonts w:ascii="Arial" w:hAnsi="Arial" w:cs="Arial"/>
                <w:color w:val="FFFFFF"/>
                <w:sz w:val="20"/>
                <w:szCs w:val="20"/>
              </w:rPr>
              <w:t xml:space="preserve"> </w:t>
            </w:r>
          </w:p>
        </w:tc>
      </w:tr>
      <w:tr w:rsidR="00AB0764" w:rsidRPr="002E2031" w14:paraId="404A819E" w14:textId="77777777" w:rsidTr="00902251">
        <w:tc>
          <w:tcPr>
            <w:tcW w:w="4386" w:type="dxa"/>
            <w:tcBorders>
              <w:top w:val="single" w:sz="8" w:space="0" w:color="D9D9D9"/>
              <w:left w:val="single" w:sz="8" w:space="0" w:color="D9D9D9"/>
              <w:bottom w:val="single" w:sz="8" w:space="0" w:color="D9D9D9"/>
              <w:right w:val="single" w:sz="8" w:space="0" w:color="D9D9D9"/>
            </w:tcBorders>
            <w:shd w:val="clear" w:color="auto" w:fill="FFFFFF"/>
          </w:tcPr>
          <w:p w14:paraId="024907F5" w14:textId="77777777" w:rsidR="00AB0764" w:rsidRPr="00902251" w:rsidRDefault="00AB0764" w:rsidP="001E4061">
            <w:pPr>
              <w:widowControl w:val="0"/>
              <w:autoSpaceDE w:val="0"/>
              <w:autoSpaceDN w:val="0"/>
              <w:adjustRightInd w:val="0"/>
              <w:spacing w:after="0" w:line="240" w:lineRule="auto"/>
              <w:ind w:left="108" w:right="91"/>
              <w:rPr>
                <w:rFonts w:ascii="Arial" w:hAnsi="Arial" w:cs="Arial"/>
              </w:rPr>
            </w:pPr>
            <w:r w:rsidRPr="00902251">
              <w:rPr>
                <w:rFonts w:ascii="Arial" w:hAnsi="Arial" w:cs="Arial"/>
                <w:color w:val="000000"/>
              </w:rPr>
              <w:t>1. Valeur technique (60 %)</w:t>
            </w:r>
          </w:p>
        </w:tc>
        <w:tc>
          <w:tcPr>
            <w:tcW w:w="5361" w:type="dxa"/>
            <w:vMerge w:val="restart"/>
            <w:tcBorders>
              <w:top w:val="single" w:sz="8" w:space="0" w:color="D9D9D9"/>
              <w:left w:val="single" w:sz="8" w:space="0" w:color="D9D9D9"/>
              <w:right w:val="single" w:sz="8" w:space="0" w:color="D9D9D9"/>
            </w:tcBorders>
            <w:shd w:val="clear" w:color="auto" w:fill="FFFFFF"/>
            <w:vAlign w:val="center"/>
          </w:tcPr>
          <w:p w14:paraId="46C2F554" w14:textId="78F65D71" w:rsidR="00AB0764" w:rsidRPr="00902251" w:rsidRDefault="00E00D1F" w:rsidP="00E00D1F">
            <w:pPr>
              <w:widowControl w:val="0"/>
              <w:autoSpaceDE w:val="0"/>
              <w:autoSpaceDN w:val="0"/>
              <w:adjustRightInd w:val="0"/>
              <w:spacing w:after="0" w:line="240" w:lineRule="auto"/>
              <w:ind w:left="125" w:right="81"/>
              <w:jc w:val="center"/>
              <w:rPr>
                <w:rFonts w:ascii="Arial" w:hAnsi="Arial" w:cs="Arial"/>
                <w:b/>
                <w:bCs/>
                <w:sz w:val="24"/>
                <w:szCs w:val="24"/>
              </w:rPr>
            </w:pPr>
            <w:r w:rsidRPr="00902251">
              <w:rPr>
                <w:rFonts w:ascii="Arial" w:hAnsi="Arial" w:cs="Arial"/>
                <w:b/>
                <w:bCs/>
                <w:sz w:val="20"/>
                <w:szCs w:val="20"/>
              </w:rPr>
              <w:t>Voir la grille d’analyse jointe au dossier de consultation.</w:t>
            </w:r>
            <w:r w:rsidR="00902251">
              <w:rPr>
                <w:rFonts w:ascii="Arial" w:hAnsi="Arial" w:cs="Arial"/>
                <w:b/>
                <w:bCs/>
                <w:sz w:val="20"/>
                <w:szCs w:val="20"/>
              </w:rPr>
              <w:t xml:space="preserve"> </w:t>
            </w:r>
            <w:r w:rsidR="002C31B8" w:rsidRPr="00902251">
              <w:rPr>
                <w:rFonts w:ascii="Arial" w:hAnsi="Arial" w:cs="Arial"/>
                <w:b/>
                <w:bCs/>
                <w:sz w:val="20"/>
                <w:szCs w:val="20"/>
              </w:rPr>
              <w:t xml:space="preserve"> </w:t>
            </w:r>
          </w:p>
        </w:tc>
      </w:tr>
      <w:tr w:rsidR="00AB0764" w:rsidRPr="002E2031" w14:paraId="7C5282CF" w14:textId="77777777" w:rsidTr="00902251">
        <w:tc>
          <w:tcPr>
            <w:tcW w:w="4386" w:type="dxa"/>
            <w:tcBorders>
              <w:top w:val="single" w:sz="8" w:space="0" w:color="D9D9D9"/>
              <w:left w:val="single" w:sz="8" w:space="0" w:color="D9D9D9"/>
              <w:bottom w:val="single" w:sz="8" w:space="0" w:color="D9D9D9"/>
              <w:right w:val="single" w:sz="8" w:space="0" w:color="D9D9D9"/>
            </w:tcBorders>
            <w:shd w:val="clear" w:color="auto" w:fill="FFFFFF"/>
          </w:tcPr>
          <w:p w14:paraId="055B5CAC" w14:textId="77777777" w:rsidR="00AB0764" w:rsidRPr="00902251" w:rsidRDefault="00AB0764" w:rsidP="001E4061">
            <w:pPr>
              <w:widowControl w:val="0"/>
              <w:autoSpaceDE w:val="0"/>
              <w:autoSpaceDN w:val="0"/>
              <w:adjustRightInd w:val="0"/>
              <w:spacing w:after="0" w:line="240" w:lineRule="auto"/>
              <w:ind w:left="108" w:right="91"/>
              <w:rPr>
                <w:rFonts w:ascii="Arial" w:hAnsi="Arial" w:cs="Arial"/>
              </w:rPr>
            </w:pPr>
            <w:r w:rsidRPr="00902251">
              <w:rPr>
                <w:rFonts w:ascii="Arial" w:hAnsi="Arial" w:cs="Arial"/>
                <w:color w:val="000000"/>
              </w:rPr>
              <w:t>2. Prix (30 %)</w:t>
            </w:r>
          </w:p>
        </w:tc>
        <w:tc>
          <w:tcPr>
            <w:tcW w:w="5361" w:type="dxa"/>
            <w:vMerge/>
            <w:tcBorders>
              <w:left w:val="single" w:sz="8" w:space="0" w:color="D9D9D9"/>
              <w:right w:val="single" w:sz="8" w:space="0" w:color="D9D9D9"/>
            </w:tcBorders>
            <w:shd w:val="clear" w:color="auto" w:fill="FFFFFF"/>
          </w:tcPr>
          <w:p w14:paraId="1CFEF6E5" w14:textId="77777777" w:rsidR="00AB0764" w:rsidRPr="002E2031" w:rsidRDefault="00AB0764" w:rsidP="001E4061">
            <w:pPr>
              <w:widowControl w:val="0"/>
              <w:autoSpaceDE w:val="0"/>
              <w:autoSpaceDN w:val="0"/>
              <w:adjustRightInd w:val="0"/>
              <w:spacing w:after="0" w:line="240" w:lineRule="auto"/>
              <w:ind w:left="125" w:right="81"/>
              <w:rPr>
                <w:rFonts w:ascii="Arial" w:hAnsi="Arial" w:cs="Arial"/>
                <w:sz w:val="24"/>
                <w:szCs w:val="24"/>
              </w:rPr>
            </w:pPr>
          </w:p>
        </w:tc>
      </w:tr>
      <w:tr w:rsidR="00AB0764" w:rsidRPr="002E2031" w14:paraId="7EB507CB" w14:textId="77777777" w:rsidTr="00902251">
        <w:tc>
          <w:tcPr>
            <w:tcW w:w="4386" w:type="dxa"/>
            <w:tcBorders>
              <w:top w:val="single" w:sz="8" w:space="0" w:color="D9D9D9"/>
              <w:left w:val="single" w:sz="8" w:space="0" w:color="D9D9D9"/>
              <w:bottom w:val="single" w:sz="8" w:space="0" w:color="D9D9D9"/>
              <w:right w:val="single" w:sz="8" w:space="0" w:color="D9D9D9"/>
            </w:tcBorders>
            <w:shd w:val="clear" w:color="auto" w:fill="FFFFFF"/>
          </w:tcPr>
          <w:p w14:paraId="04713451" w14:textId="7422DFF3" w:rsidR="00AB0764" w:rsidRPr="00902251" w:rsidRDefault="00AB0764" w:rsidP="001E4061">
            <w:pPr>
              <w:widowControl w:val="0"/>
              <w:autoSpaceDE w:val="0"/>
              <w:autoSpaceDN w:val="0"/>
              <w:adjustRightInd w:val="0"/>
              <w:spacing w:after="0" w:line="240" w:lineRule="auto"/>
              <w:ind w:left="108" w:right="91"/>
              <w:rPr>
                <w:rFonts w:ascii="Arial" w:hAnsi="Arial" w:cs="Arial"/>
              </w:rPr>
            </w:pPr>
            <w:r w:rsidRPr="00902251">
              <w:rPr>
                <w:rFonts w:ascii="Arial" w:hAnsi="Arial" w:cs="Arial"/>
                <w:color w:val="000000"/>
              </w:rPr>
              <w:t xml:space="preserve">3. </w:t>
            </w:r>
            <w:r w:rsidR="001B1395" w:rsidRPr="00902251">
              <w:rPr>
                <w:rFonts w:ascii="Arial" w:hAnsi="Arial" w:cs="Arial"/>
                <w:color w:val="000000"/>
              </w:rPr>
              <w:t>Délai et modalités de livraison (10 %)</w:t>
            </w:r>
            <w:r w:rsidR="00902251">
              <w:rPr>
                <w:rFonts w:ascii="Arial" w:hAnsi="Arial" w:cs="Arial"/>
                <w:color w:val="000000"/>
              </w:rPr>
              <w:t xml:space="preserve"> </w:t>
            </w:r>
            <w:r w:rsidR="001B1395" w:rsidRPr="00902251">
              <w:rPr>
                <w:rFonts w:ascii="Arial" w:hAnsi="Arial" w:cs="Arial"/>
                <w:color w:val="000000"/>
              </w:rPr>
              <w:t xml:space="preserve"> </w:t>
            </w:r>
          </w:p>
        </w:tc>
        <w:tc>
          <w:tcPr>
            <w:tcW w:w="5361" w:type="dxa"/>
            <w:vMerge/>
            <w:tcBorders>
              <w:left w:val="single" w:sz="8" w:space="0" w:color="D9D9D9"/>
              <w:bottom w:val="single" w:sz="8" w:space="0" w:color="D9D9D9"/>
              <w:right w:val="single" w:sz="8" w:space="0" w:color="D9D9D9"/>
            </w:tcBorders>
            <w:shd w:val="clear" w:color="auto" w:fill="FFFFFF"/>
          </w:tcPr>
          <w:p w14:paraId="05F0B74F" w14:textId="77777777" w:rsidR="00AB0764" w:rsidRPr="002E2031" w:rsidRDefault="00AB0764" w:rsidP="001E4061">
            <w:pPr>
              <w:widowControl w:val="0"/>
              <w:autoSpaceDE w:val="0"/>
              <w:autoSpaceDN w:val="0"/>
              <w:adjustRightInd w:val="0"/>
              <w:spacing w:after="0" w:line="240" w:lineRule="auto"/>
              <w:ind w:left="125" w:right="81"/>
              <w:rPr>
                <w:rFonts w:ascii="Arial" w:hAnsi="Arial" w:cs="Arial"/>
                <w:sz w:val="24"/>
                <w:szCs w:val="24"/>
              </w:rPr>
            </w:pPr>
          </w:p>
        </w:tc>
      </w:tr>
    </w:tbl>
    <w:p w14:paraId="01F8FC7F" w14:textId="77777777" w:rsidR="00AB0764" w:rsidRDefault="00AB0764" w:rsidP="00AB0764">
      <w:pPr>
        <w:widowControl w:val="0"/>
        <w:autoSpaceDE w:val="0"/>
        <w:autoSpaceDN w:val="0"/>
        <w:adjustRightInd w:val="0"/>
        <w:spacing w:after="0" w:line="240" w:lineRule="auto"/>
        <w:ind w:left="117" w:right="111"/>
        <w:rPr>
          <w:rFonts w:ascii="Arial" w:hAnsi="Arial" w:cs="Arial"/>
          <w:color w:val="000000"/>
          <w:sz w:val="16"/>
          <w:szCs w:val="16"/>
        </w:rPr>
      </w:pPr>
    </w:p>
    <w:p w14:paraId="395DBEEA" w14:textId="77777777" w:rsidR="0062278B" w:rsidRDefault="0062278B" w:rsidP="00A02118">
      <w:pPr>
        <w:widowControl w:val="0"/>
        <w:tabs>
          <w:tab w:val="left" w:pos="392"/>
        </w:tabs>
        <w:autoSpaceDE w:val="0"/>
        <w:autoSpaceDN w:val="0"/>
        <w:adjustRightInd w:val="0"/>
        <w:spacing w:after="0" w:line="240" w:lineRule="auto"/>
        <w:ind w:right="111"/>
        <w:jc w:val="both"/>
        <w:rPr>
          <w:rFonts w:cs="Calibri"/>
          <w:b/>
          <w:bCs/>
          <w:color w:val="595959"/>
          <w:sz w:val="16"/>
          <w:szCs w:val="16"/>
        </w:rPr>
      </w:pPr>
      <w:r>
        <w:rPr>
          <w:rFonts w:cs="Calibri"/>
          <w:b/>
          <w:bCs/>
          <w:color w:val="595959"/>
          <w:sz w:val="16"/>
          <w:szCs w:val="16"/>
        </w:rPr>
        <w:t xml:space="preserve"> </w:t>
      </w:r>
    </w:p>
    <w:p w14:paraId="5C71DA38" w14:textId="77777777" w:rsidR="00BE78AE" w:rsidRDefault="00BE78AE">
      <w:pPr>
        <w:widowControl w:val="0"/>
        <w:tabs>
          <w:tab w:val="left" w:pos="392"/>
        </w:tabs>
        <w:autoSpaceDE w:val="0"/>
        <w:autoSpaceDN w:val="0"/>
        <w:adjustRightInd w:val="0"/>
        <w:spacing w:after="0" w:line="240" w:lineRule="auto"/>
        <w:ind w:left="117" w:right="111"/>
        <w:jc w:val="both"/>
        <w:rPr>
          <w:rFonts w:cs="Calibri"/>
          <w:b/>
          <w:bCs/>
          <w:color w:val="595959"/>
          <w:sz w:val="16"/>
          <w:szCs w:val="16"/>
        </w:rPr>
      </w:pPr>
    </w:p>
    <w:p w14:paraId="16CD6D90" w14:textId="6E3EA70F" w:rsidR="0068439D" w:rsidRDefault="0068439D" w:rsidP="0068439D">
      <w:pPr>
        <w:autoSpaceDE w:val="0"/>
        <w:autoSpaceDN w:val="0"/>
        <w:adjustRightInd w:val="0"/>
        <w:spacing w:after="0" w:line="240" w:lineRule="auto"/>
        <w:jc w:val="both"/>
        <w:rPr>
          <w:rFonts w:ascii="Arial" w:hAnsi="Arial" w:cs="Arial"/>
          <w:sz w:val="20"/>
          <w:szCs w:val="20"/>
        </w:rPr>
      </w:pPr>
      <w:r>
        <w:rPr>
          <w:rFonts w:ascii="Arial" w:hAnsi="Arial" w:cs="Arial"/>
          <w:sz w:val="20"/>
          <w:szCs w:val="20"/>
        </w:rPr>
        <w:t>Chaque</w:t>
      </w:r>
      <w:r w:rsidRPr="007871E0">
        <w:rPr>
          <w:rFonts w:ascii="Arial" w:hAnsi="Arial" w:cs="Arial"/>
          <w:sz w:val="20"/>
          <w:szCs w:val="20"/>
        </w:rPr>
        <w:t xml:space="preserve"> marché sera attribué au soumissionnaire ayant présenté l'offre économiquement la plus avantageuse,</w:t>
      </w:r>
      <w:r>
        <w:rPr>
          <w:rFonts w:ascii="Arial" w:hAnsi="Arial" w:cs="Arial"/>
          <w:sz w:val="20"/>
          <w:szCs w:val="20"/>
        </w:rPr>
        <w:t xml:space="preserve"> soit l'offre la mieux classée </w:t>
      </w:r>
      <w:r w:rsidR="00AD0225">
        <w:rPr>
          <w:rFonts w:ascii="Arial" w:hAnsi="Arial" w:cs="Arial"/>
          <w:sz w:val="20"/>
          <w:szCs w:val="20"/>
        </w:rPr>
        <w:t>(</w:t>
      </w:r>
      <w:r>
        <w:rPr>
          <w:rFonts w:ascii="Arial" w:hAnsi="Arial" w:cs="Arial"/>
          <w:sz w:val="20"/>
          <w:szCs w:val="20"/>
        </w:rPr>
        <w:t>par lot</w:t>
      </w:r>
      <w:r w:rsidR="00AD0225">
        <w:rPr>
          <w:rFonts w:ascii="Arial" w:hAnsi="Arial" w:cs="Arial"/>
          <w:sz w:val="20"/>
          <w:szCs w:val="20"/>
        </w:rPr>
        <w:t>)</w:t>
      </w:r>
      <w:r>
        <w:rPr>
          <w:rFonts w:ascii="Arial" w:hAnsi="Arial" w:cs="Arial"/>
          <w:sz w:val="20"/>
          <w:szCs w:val="20"/>
        </w:rPr>
        <w:t>.</w:t>
      </w:r>
      <w:r w:rsidR="00AD0225">
        <w:rPr>
          <w:rFonts w:ascii="Arial" w:hAnsi="Arial" w:cs="Arial"/>
          <w:sz w:val="20"/>
          <w:szCs w:val="20"/>
        </w:rPr>
        <w:t xml:space="preserve"> </w:t>
      </w:r>
    </w:p>
    <w:p w14:paraId="14376810" w14:textId="77777777" w:rsidR="00A02118" w:rsidRDefault="00A02118" w:rsidP="0068439D">
      <w:pPr>
        <w:autoSpaceDE w:val="0"/>
        <w:autoSpaceDN w:val="0"/>
        <w:adjustRightInd w:val="0"/>
        <w:spacing w:after="0" w:line="240" w:lineRule="auto"/>
        <w:jc w:val="both"/>
        <w:rPr>
          <w:rFonts w:ascii="Arial" w:hAnsi="Arial" w:cs="Arial"/>
          <w:sz w:val="20"/>
          <w:szCs w:val="20"/>
        </w:rPr>
      </w:pPr>
    </w:p>
    <w:p w14:paraId="065F5FB6" w14:textId="77777777" w:rsidR="00A02118" w:rsidRDefault="00A02118" w:rsidP="00A02118">
      <w:pPr>
        <w:autoSpaceDE w:val="0"/>
        <w:autoSpaceDN w:val="0"/>
        <w:adjustRightInd w:val="0"/>
        <w:spacing w:after="0" w:line="240" w:lineRule="auto"/>
        <w:jc w:val="both"/>
        <w:rPr>
          <w:rFonts w:ascii="Arial" w:hAnsi="Arial" w:cs="Arial"/>
          <w:b/>
          <w:sz w:val="20"/>
          <w:szCs w:val="20"/>
        </w:rPr>
      </w:pPr>
    </w:p>
    <w:p w14:paraId="25F3B733" w14:textId="6DB02309" w:rsidR="00A02118" w:rsidRPr="00A02118" w:rsidRDefault="00A02118" w:rsidP="00A02118">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11C7DE9F" w14:textId="77777777" w:rsidR="00A02118" w:rsidRPr="007871E0" w:rsidRDefault="00A02118" w:rsidP="00A02118">
      <w:pPr>
        <w:autoSpaceDE w:val="0"/>
        <w:autoSpaceDN w:val="0"/>
        <w:adjustRightInd w:val="0"/>
        <w:spacing w:after="0" w:line="240" w:lineRule="auto"/>
        <w:jc w:val="both"/>
        <w:rPr>
          <w:rFonts w:ascii="Arial" w:hAnsi="Arial" w:cs="Arial"/>
          <w:b/>
          <w:sz w:val="20"/>
          <w:szCs w:val="20"/>
        </w:rPr>
      </w:pPr>
    </w:p>
    <w:p w14:paraId="3BB42AFD" w14:textId="77777777" w:rsidR="00A02118" w:rsidRPr="0068439D" w:rsidRDefault="00A02118" w:rsidP="00A02118">
      <w:pPr>
        <w:autoSpaceDE w:val="0"/>
        <w:autoSpaceDN w:val="0"/>
        <w:adjustRightInd w:val="0"/>
        <w:spacing w:after="0" w:line="240" w:lineRule="auto"/>
        <w:jc w:val="both"/>
        <w:rPr>
          <w:rFonts w:ascii="Arial" w:hAnsi="Arial" w:cs="Arial"/>
          <w:sz w:val="20"/>
          <w:szCs w:val="20"/>
        </w:rPr>
      </w:pPr>
      <w:r w:rsidRPr="007871E0">
        <w:rPr>
          <w:rFonts w:ascii="Arial" w:hAnsi="Arial" w:cs="Arial"/>
          <w:sz w:val="20"/>
          <w:szCs w:val="20"/>
        </w:rPr>
        <w:t>Les erreurs de multiplication, d'addition ou de report qui seraient constatées sont rectifiées pour le jugement des offres. Si le soumissionnaire concerné est sur le point d'être retenu, il sera invité à rectifier les montants de son offre dans le cadre d'une mise au point.</w:t>
      </w:r>
      <w:r>
        <w:rPr>
          <w:rFonts w:ascii="Arial" w:hAnsi="Arial" w:cs="Arial"/>
          <w:sz w:val="20"/>
          <w:szCs w:val="20"/>
        </w:rPr>
        <w:t xml:space="preserve"> </w:t>
      </w:r>
    </w:p>
    <w:p w14:paraId="0D44DD8A" w14:textId="77777777" w:rsidR="00A02118" w:rsidRPr="007871E0" w:rsidRDefault="00A02118" w:rsidP="0068439D">
      <w:pPr>
        <w:autoSpaceDE w:val="0"/>
        <w:autoSpaceDN w:val="0"/>
        <w:adjustRightInd w:val="0"/>
        <w:spacing w:after="0" w:line="240" w:lineRule="auto"/>
        <w:jc w:val="both"/>
        <w:rPr>
          <w:rFonts w:ascii="Arial" w:hAnsi="Arial" w:cs="Arial"/>
          <w:sz w:val="20"/>
          <w:szCs w:val="20"/>
        </w:rPr>
      </w:pPr>
    </w:p>
    <w:p w14:paraId="7F232D6B" w14:textId="4A4C024F" w:rsidR="00BE78AE" w:rsidRPr="00A02118" w:rsidRDefault="00A02118" w:rsidP="00A02118">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r>
        <w:rPr>
          <w:rFonts w:ascii="Arial" w:hAnsi="Arial" w:cs="Arial"/>
          <w:sz w:val="24"/>
          <w:szCs w:val="24"/>
        </w:rPr>
        <w:t xml:space="preserve"> </w:t>
      </w:r>
    </w:p>
    <w:p w14:paraId="03925C3C" w14:textId="77777777" w:rsidR="00BE78AE" w:rsidRDefault="00BE78AE">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62278B" w:rsidRPr="002E2031" w14:paraId="27E73131"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20E90EBD" w14:textId="77777777" w:rsidR="0062278B" w:rsidRPr="002E2031" w:rsidRDefault="0062278B">
            <w:pPr>
              <w:keepLines/>
              <w:widowControl w:val="0"/>
              <w:autoSpaceDE w:val="0"/>
              <w:autoSpaceDN w:val="0"/>
              <w:adjustRightInd w:val="0"/>
              <w:spacing w:before="60" w:after="60" w:line="240" w:lineRule="auto"/>
              <w:ind w:left="108" w:right="101"/>
              <w:rPr>
                <w:rFonts w:ascii="Arial" w:hAnsi="Arial" w:cs="Arial"/>
                <w:sz w:val="24"/>
                <w:szCs w:val="24"/>
              </w:rPr>
            </w:pPr>
            <w:r w:rsidRPr="002E2031">
              <w:rPr>
                <w:rFonts w:ascii="Arial" w:hAnsi="Arial" w:cs="Arial"/>
                <w:b/>
                <w:bCs/>
                <w:color w:val="FFFFFF"/>
                <w:sz w:val="16"/>
                <w:szCs w:val="16"/>
              </w:rPr>
              <w:t>Les offres sont rejetées sans être classées dans les cas suivants :</w:t>
            </w:r>
          </w:p>
        </w:tc>
      </w:tr>
      <w:tr w:rsidR="0062278B" w:rsidRPr="002E2031" w14:paraId="1F49296A" w14:textId="77777777">
        <w:tc>
          <w:tcPr>
            <w:tcW w:w="2376" w:type="dxa"/>
            <w:tcBorders>
              <w:top w:val="single" w:sz="8" w:space="0" w:color="D9D9D9"/>
              <w:left w:val="single" w:sz="8" w:space="0" w:color="D9D9D9"/>
              <w:bottom w:val="nil"/>
              <w:right w:val="single" w:sz="8" w:space="0" w:color="D9D9D9"/>
            </w:tcBorders>
            <w:shd w:val="clear" w:color="auto" w:fill="FFFFFF"/>
          </w:tcPr>
          <w:p w14:paraId="6B56F80B" w14:textId="77777777" w:rsidR="0062278B" w:rsidRPr="002E2031" w:rsidRDefault="0062278B">
            <w:pPr>
              <w:widowControl w:val="0"/>
              <w:autoSpaceDE w:val="0"/>
              <w:autoSpaceDN w:val="0"/>
              <w:adjustRightInd w:val="0"/>
              <w:spacing w:before="40" w:after="40" w:line="240" w:lineRule="auto"/>
              <w:ind w:left="108" w:right="92"/>
              <w:rPr>
                <w:rFonts w:ascii="Arial" w:hAnsi="Arial" w:cs="Arial"/>
                <w:sz w:val="24"/>
                <w:szCs w:val="24"/>
              </w:rPr>
            </w:pPr>
            <w:r w:rsidRPr="002E2031">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0276B6A2" w14:textId="77777777" w:rsidR="0062278B" w:rsidRPr="002E2031" w:rsidRDefault="0062278B">
            <w:pPr>
              <w:widowControl w:val="0"/>
              <w:autoSpaceDE w:val="0"/>
              <w:autoSpaceDN w:val="0"/>
              <w:adjustRightInd w:val="0"/>
              <w:spacing w:before="40" w:after="40" w:line="240" w:lineRule="auto"/>
              <w:ind w:left="124" w:right="81"/>
              <w:jc w:val="both"/>
              <w:rPr>
                <w:rFonts w:ascii="Arial" w:hAnsi="Arial" w:cs="Arial"/>
                <w:sz w:val="24"/>
                <w:szCs w:val="24"/>
              </w:rPr>
            </w:pPr>
            <w:r w:rsidRPr="002E2031">
              <w:rPr>
                <w:rFonts w:ascii="Arial" w:hAnsi="Arial" w:cs="Arial"/>
                <w:color w:val="595959"/>
                <w:sz w:val="16"/>
                <w:szCs w:val="16"/>
              </w:rPr>
              <w:t xml:space="preserve">Lorsque le pli est reçu par l’acheteur après la date et l’heure </w:t>
            </w:r>
            <w:proofErr w:type="gramStart"/>
            <w:r w:rsidRPr="002E2031">
              <w:rPr>
                <w:rFonts w:ascii="Arial" w:hAnsi="Arial" w:cs="Arial"/>
                <w:color w:val="595959"/>
                <w:sz w:val="16"/>
                <w:szCs w:val="16"/>
              </w:rPr>
              <w:t>limite fixées</w:t>
            </w:r>
            <w:proofErr w:type="gramEnd"/>
            <w:r w:rsidRPr="002E2031">
              <w:rPr>
                <w:rFonts w:ascii="Arial" w:hAnsi="Arial" w:cs="Arial"/>
                <w:color w:val="595959"/>
                <w:sz w:val="16"/>
                <w:szCs w:val="16"/>
              </w:rPr>
              <w:t xml:space="preserve"> dans la consultation.</w:t>
            </w:r>
          </w:p>
        </w:tc>
      </w:tr>
      <w:tr w:rsidR="0062278B" w:rsidRPr="002E2031" w14:paraId="7E423BC4" w14:textId="77777777">
        <w:tc>
          <w:tcPr>
            <w:tcW w:w="2376" w:type="dxa"/>
            <w:tcBorders>
              <w:top w:val="nil"/>
              <w:left w:val="single" w:sz="8" w:space="0" w:color="D9D9D9"/>
              <w:bottom w:val="nil"/>
              <w:right w:val="single" w:sz="8" w:space="0" w:color="D9D9D9"/>
            </w:tcBorders>
            <w:shd w:val="clear" w:color="auto" w:fill="FFFFFF"/>
          </w:tcPr>
          <w:p w14:paraId="54C682B4" w14:textId="77777777" w:rsidR="0062278B" w:rsidRPr="002E2031" w:rsidRDefault="0062278B">
            <w:pPr>
              <w:widowControl w:val="0"/>
              <w:autoSpaceDE w:val="0"/>
              <w:autoSpaceDN w:val="0"/>
              <w:adjustRightInd w:val="0"/>
              <w:spacing w:before="40" w:after="40" w:line="240" w:lineRule="auto"/>
              <w:ind w:left="108" w:right="92"/>
              <w:rPr>
                <w:rFonts w:ascii="Arial" w:hAnsi="Arial" w:cs="Arial"/>
                <w:sz w:val="24"/>
                <w:szCs w:val="24"/>
              </w:rPr>
            </w:pPr>
            <w:r w:rsidRPr="002E2031">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5E9110E6" w14:textId="77777777" w:rsidR="0062278B" w:rsidRPr="002E2031" w:rsidRDefault="0062278B">
            <w:pPr>
              <w:widowControl w:val="0"/>
              <w:autoSpaceDE w:val="0"/>
              <w:autoSpaceDN w:val="0"/>
              <w:adjustRightInd w:val="0"/>
              <w:spacing w:before="40" w:after="40" w:line="240" w:lineRule="auto"/>
              <w:ind w:left="124" w:right="81"/>
              <w:jc w:val="both"/>
              <w:rPr>
                <w:rFonts w:ascii="Arial" w:hAnsi="Arial" w:cs="Arial"/>
                <w:sz w:val="24"/>
                <w:szCs w:val="24"/>
              </w:rPr>
            </w:pPr>
            <w:r w:rsidRPr="002E2031">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62278B" w:rsidRPr="002E2031" w14:paraId="42C1D1B0" w14:textId="77777777">
        <w:tc>
          <w:tcPr>
            <w:tcW w:w="2376" w:type="dxa"/>
            <w:tcBorders>
              <w:top w:val="nil"/>
              <w:left w:val="single" w:sz="8" w:space="0" w:color="D9D9D9"/>
              <w:bottom w:val="nil"/>
              <w:right w:val="single" w:sz="8" w:space="0" w:color="D9D9D9"/>
            </w:tcBorders>
            <w:shd w:val="clear" w:color="auto" w:fill="FFFFFF"/>
          </w:tcPr>
          <w:p w14:paraId="4DFBC3D7" w14:textId="77777777" w:rsidR="0062278B" w:rsidRPr="002E2031" w:rsidRDefault="0062278B">
            <w:pPr>
              <w:widowControl w:val="0"/>
              <w:autoSpaceDE w:val="0"/>
              <w:autoSpaceDN w:val="0"/>
              <w:adjustRightInd w:val="0"/>
              <w:spacing w:before="40" w:after="40" w:line="240" w:lineRule="auto"/>
              <w:ind w:left="108" w:right="92"/>
              <w:rPr>
                <w:rFonts w:ascii="Arial" w:hAnsi="Arial" w:cs="Arial"/>
                <w:sz w:val="24"/>
                <w:szCs w:val="24"/>
              </w:rPr>
            </w:pPr>
            <w:r w:rsidRPr="002E2031">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4E94EFD6" w14:textId="77777777" w:rsidR="0062278B" w:rsidRPr="002E2031" w:rsidRDefault="0062278B">
            <w:pPr>
              <w:widowControl w:val="0"/>
              <w:autoSpaceDE w:val="0"/>
              <w:autoSpaceDN w:val="0"/>
              <w:adjustRightInd w:val="0"/>
              <w:spacing w:before="40" w:after="40" w:line="240" w:lineRule="auto"/>
              <w:ind w:left="124" w:right="81"/>
              <w:jc w:val="both"/>
              <w:rPr>
                <w:rFonts w:ascii="Arial" w:hAnsi="Arial" w:cs="Arial"/>
                <w:sz w:val="24"/>
                <w:szCs w:val="24"/>
              </w:rPr>
            </w:pPr>
            <w:r w:rsidRPr="002E2031">
              <w:rPr>
                <w:rFonts w:ascii="Arial" w:hAnsi="Arial" w:cs="Arial"/>
                <w:color w:val="595959"/>
                <w:sz w:val="16"/>
                <w:szCs w:val="16"/>
              </w:rPr>
              <w:t>L’offre est sans rapport avec les besoins ou exigences exprimés par l’acheteur.</w:t>
            </w:r>
          </w:p>
        </w:tc>
      </w:tr>
      <w:tr w:rsidR="0062278B" w:rsidRPr="002E2031" w14:paraId="5AAD4037" w14:textId="77777777">
        <w:tc>
          <w:tcPr>
            <w:tcW w:w="2376" w:type="dxa"/>
            <w:tcBorders>
              <w:top w:val="nil"/>
              <w:left w:val="single" w:sz="8" w:space="0" w:color="D9D9D9"/>
              <w:bottom w:val="nil"/>
              <w:right w:val="single" w:sz="8" w:space="0" w:color="D9D9D9"/>
            </w:tcBorders>
            <w:shd w:val="clear" w:color="auto" w:fill="FFFFFF"/>
          </w:tcPr>
          <w:p w14:paraId="20962AD3" w14:textId="77777777" w:rsidR="0062278B" w:rsidRPr="002E2031" w:rsidRDefault="0062278B">
            <w:pPr>
              <w:widowControl w:val="0"/>
              <w:autoSpaceDE w:val="0"/>
              <w:autoSpaceDN w:val="0"/>
              <w:adjustRightInd w:val="0"/>
              <w:spacing w:before="40" w:after="40" w:line="240" w:lineRule="auto"/>
              <w:ind w:left="108" w:right="92"/>
              <w:rPr>
                <w:rFonts w:ascii="Arial" w:hAnsi="Arial" w:cs="Arial"/>
                <w:sz w:val="24"/>
                <w:szCs w:val="24"/>
              </w:rPr>
            </w:pPr>
            <w:r w:rsidRPr="002E2031">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3BF5AAFB" w14:textId="77777777" w:rsidR="0062278B" w:rsidRPr="002E2031" w:rsidRDefault="0062278B">
            <w:pPr>
              <w:widowControl w:val="0"/>
              <w:autoSpaceDE w:val="0"/>
              <w:autoSpaceDN w:val="0"/>
              <w:adjustRightInd w:val="0"/>
              <w:spacing w:before="40" w:after="40" w:line="240" w:lineRule="auto"/>
              <w:ind w:left="124" w:right="81"/>
              <w:jc w:val="both"/>
              <w:rPr>
                <w:rFonts w:ascii="Arial" w:hAnsi="Arial" w:cs="Arial"/>
                <w:sz w:val="24"/>
                <w:szCs w:val="24"/>
              </w:rPr>
            </w:pPr>
            <w:r w:rsidRPr="002E2031">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62278B" w:rsidRPr="002E2031" w14:paraId="74AC1C2E" w14:textId="77777777">
        <w:tc>
          <w:tcPr>
            <w:tcW w:w="2376" w:type="dxa"/>
            <w:tcBorders>
              <w:top w:val="nil"/>
              <w:left w:val="single" w:sz="8" w:space="0" w:color="D9D9D9"/>
              <w:bottom w:val="single" w:sz="8" w:space="0" w:color="D9D9D9"/>
              <w:right w:val="single" w:sz="8" w:space="0" w:color="D9D9D9"/>
            </w:tcBorders>
            <w:shd w:val="clear" w:color="auto" w:fill="FFFFFF"/>
          </w:tcPr>
          <w:p w14:paraId="43856070" w14:textId="77777777" w:rsidR="0062278B" w:rsidRPr="002E2031" w:rsidRDefault="0062278B">
            <w:pPr>
              <w:widowControl w:val="0"/>
              <w:autoSpaceDE w:val="0"/>
              <w:autoSpaceDN w:val="0"/>
              <w:adjustRightInd w:val="0"/>
              <w:spacing w:before="40" w:after="40" w:line="240" w:lineRule="auto"/>
              <w:ind w:left="108" w:right="92"/>
              <w:rPr>
                <w:rFonts w:ascii="Arial" w:hAnsi="Arial" w:cs="Arial"/>
                <w:sz w:val="24"/>
                <w:szCs w:val="24"/>
              </w:rPr>
            </w:pPr>
            <w:r w:rsidRPr="002E2031">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6ED17616" w14:textId="77777777" w:rsidR="0062278B" w:rsidRPr="002E2031" w:rsidRDefault="0062278B">
            <w:pPr>
              <w:widowControl w:val="0"/>
              <w:autoSpaceDE w:val="0"/>
              <w:autoSpaceDN w:val="0"/>
              <w:adjustRightInd w:val="0"/>
              <w:spacing w:before="40" w:after="40" w:line="240" w:lineRule="auto"/>
              <w:ind w:left="124" w:right="81"/>
              <w:jc w:val="both"/>
              <w:rPr>
                <w:rFonts w:ascii="Arial" w:hAnsi="Arial" w:cs="Arial"/>
                <w:sz w:val="24"/>
                <w:szCs w:val="24"/>
              </w:rPr>
            </w:pPr>
            <w:r w:rsidRPr="002E2031">
              <w:rPr>
                <w:rFonts w:ascii="Arial" w:hAnsi="Arial" w:cs="Arial"/>
                <w:color w:val="595959"/>
                <w:sz w:val="16"/>
                <w:szCs w:val="16"/>
              </w:rPr>
              <w:t>Le prix excède les crédits budgétaires alloués par l’acheteur au contrat.</w:t>
            </w:r>
          </w:p>
        </w:tc>
      </w:tr>
    </w:tbl>
    <w:p w14:paraId="09C20A06" w14:textId="77777777" w:rsidR="0062278B" w:rsidRDefault="0062278B" w:rsidP="00BE78AE">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514BED90" w14:textId="1898B704" w:rsidR="00B44CD7" w:rsidRPr="00D26D76" w:rsidRDefault="00B44CD7" w:rsidP="00D26D76">
      <w:pPr>
        <w:keepNext/>
        <w:keepLines/>
        <w:widowControl w:val="0"/>
        <w:tabs>
          <w:tab w:val="left" w:pos="828"/>
        </w:tabs>
        <w:autoSpaceDE w:val="0"/>
        <w:autoSpaceDN w:val="0"/>
        <w:adjustRightInd w:val="0"/>
        <w:spacing w:after="0" w:line="240" w:lineRule="auto"/>
        <w:ind w:firstLine="117"/>
        <w:jc w:val="both"/>
        <w:rPr>
          <w:rFonts w:ascii="Arial" w:hAnsi="Arial" w:cs="Arial"/>
          <w:b/>
          <w:color w:val="000000"/>
          <w:sz w:val="20"/>
          <w:szCs w:val="20"/>
          <w:u w:val="single"/>
        </w:rPr>
      </w:pPr>
      <w:r w:rsidRPr="002D27CF">
        <w:rPr>
          <w:rFonts w:ascii="Arial" w:hAnsi="Arial" w:cs="Arial"/>
          <w:b/>
          <w:color w:val="000000"/>
          <w:sz w:val="20"/>
          <w:szCs w:val="20"/>
          <w:u w:val="single"/>
        </w:rPr>
        <w:lastRenderedPageBreak/>
        <w:t>Régularisation des offres</w:t>
      </w:r>
      <w:r w:rsidRPr="00D26D76">
        <w:rPr>
          <w:rFonts w:ascii="Arial" w:hAnsi="Arial" w:cs="Arial"/>
          <w:b/>
          <w:color w:val="000000"/>
          <w:sz w:val="20"/>
          <w:szCs w:val="20"/>
          <w:u w:val="single"/>
        </w:rPr>
        <w:t> :</w:t>
      </w:r>
    </w:p>
    <w:p w14:paraId="68E5947D" w14:textId="77777777" w:rsidR="00B44CD7" w:rsidRDefault="00B44CD7" w:rsidP="00B44CD7">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4A7E5DD2" w14:textId="77777777" w:rsidR="00B44CD7" w:rsidRPr="008B3BBA" w:rsidRDefault="00B44CD7" w:rsidP="00B44CD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6CE21608" w14:textId="1E6EB748" w:rsidR="00B44CD7" w:rsidRPr="002D27CF" w:rsidRDefault="00B44CD7" w:rsidP="00D26D76">
      <w:pPr>
        <w:keepNext/>
        <w:keepLines/>
        <w:widowControl w:val="0"/>
        <w:tabs>
          <w:tab w:val="left" w:pos="828"/>
        </w:tabs>
        <w:autoSpaceDE w:val="0"/>
        <w:autoSpaceDN w:val="0"/>
        <w:adjustRightInd w:val="0"/>
        <w:spacing w:after="0" w:line="240" w:lineRule="auto"/>
        <w:ind w:firstLine="117"/>
        <w:jc w:val="both"/>
        <w:rPr>
          <w:rFonts w:ascii="Arial" w:hAnsi="Arial" w:cs="Arial"/>
          <w:b/>
          <w:sz w:val="24"/>
          <w:szCs w:val="24"/>
          <w:u w:val="single"/>
        </w:rPr>
      </w:pPr>
      <w:r w:rsidRPr="002D27CF">
        <w:rPr>
          <w:rFonts w:ascii="Arial" w:hAnsi="Arial" w:cs="Arial"/>
          <w:b/>
          <w:color w:val="000000"/>
          <w:sz w:val="20"/>
          <w:szCs w:val="20"/>
          <w:u w:val="single"/>
        </w:rPr>
        <w:t>Offres anormalement basses</w:t>
      </w:r>
      <w:r w:rsidRPr="002D27CF">
        <w:rPr>
          <w:rFonts w:ascii="Arial" w:hAnsi="Arial" w:cs="Arial"/>
          <w:b/>
          <w:color w:val="000000"/>
          <w:sz w:val="20"/>
          <w:szCs w:val="20"/>
        </w:rPr>
        <w:t> :</w:t>
      </w:r>
    </w:p>
    <w:p w14:paraId="74073EA6" w14:textId="187A0E4A" w:rsidR="0068439D" w:rsidRDefault="00B44CD7" w:rsidP="00D26D76">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2464A62A" w14:textId="77777777" w:rsidR="00D26D76" w:rsidRDefault="00D26D76" w:rsidP="00D26D76">
      <w:pPr>
        <w:widowControl w:val="0"/>
        <w:autoSpaceDE w:val="0"/>
        <w:autoSpaceDN w:val="0"/>
        <w:adjustRightInd w:val="0"/>
        <w:spacing w:before="120" w:after="120" w:line="240" w:lineRule="auto"/>
        <w:ind w:left="117"/>
        <w:jc w:val="both"/>
        <w:rPr>
          <w:rFonts w:ascii="Arial" w:hAnsi="Arial" w:cs="Arial"/>
          <w:color w:val="000000"/>
          <w:sz w:val="20"/>
          <w:szCs w:val="20"/>
        </w:rPr>
      </w:pPr>
    </w:p>
    <w:p w14:paraId="25D47752" w14:textId="77777777" w:rsidR="00D26D76" w:rsidRPr="00EA023B" w:rsidRDefault="00D26D76" w:rsidP="00D26D76">
      <w:pPr>
        <w:keepNext/>
        <w:keepLines/>
        <w:widowControl w:val="0"/>
        <w:numPr>
          <w:ilvl w:val="0"/>
          <w:numId w:val="1"/>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 à produire par l’attributaire :</w:t>
      </w:r>
    </w:p>
    <w:p w14:paraId="62F2545C" w14:textId="77777777" w:rsidR="00D26D76" w:rsidRDefault="00D26D76" w:rsidP="00D26D76">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059B49E2" w14:textId="77777777" w:rsidR="00D26D76" w:rsidRDefault="00D26D76" w:rsidP="00D26D76">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316E0B44" w14:textId="77777777" w:rsidR="00D26D76" w:rsidRPr="00FD5271" w:rsidRDefault="00D26D76" w:rsidP="00D26D76">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65B2F0F7" w14:textId="674AC10E" w:rsidR="00D26D76" w:rsidRDefault="00D26D76" w:rsidP="00D26D76">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1° Les certificats et attestations des articles R 2143-6 à R 2143-10 et R 2143-16 du Code de la Commande Publique</w:t>
      </w:r>
      <w:r>
        <w:rPr>
          <w:rFonts w:ascii="Arial" w:hAnsi="Arial" w:cs="Arial"/>
          <w:color w:val="000000"/>
          <w:sz w:val="20"/>
          <w:szCs w:val="20"/>
        </w:rPr>
        <w:t> ;</w:t>
      </w:r>
    </w:p>
    <w:p w14:paraId="7656081B" w14:textId="77777777" w:rsidR="00D26D76" w:rsidRPr="00EA023B" w:rsidRDefault="00D26D76" w:rsidP="00D26D76">
      <w:pPr>
        <w:widowControl w:val="0"/>
        <w:tabs>
          <w:tab w:val="left" w:pos="142"/>
        </w:tabs>
        <w:autoSpaceDE w:val="0"/>
        <w:autoSpaceDN w:val="0"/>
        <w:adjustRightInd w:val="0"/>
        <w:spacing w:after="0" w:line="240" w:lineRule="auto"/>
        <w:ind w:left="142" w:right="113"/>
        <w:jc w:val="both"/>
        <w:rPr>
          <w:rFonts w:ascii="Arial" w:hAnsi="Arial" w:cs="Arial"/>
          <w:sz w:val="24"/>
          <w:szCs w:val="24"/>
        </w:rPr>
      </w:pPr>
    </w:p>
    <w:p w14:paraId="1CD31597" w14:textId="77777777" w:rsidR="00D26D76" w:rsidRPr="00EA023B" w:rsidRDefault="00D26D76" w:rsidP="00D26D76">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595358B0" w14:textId="77777777" w:rsidR="00D26D76" w:rsidRDefault="00D26D76" w:rsidP="00D26D76">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p>
    <w:p w14:paraId="68EFFDDF" w14:textId="3C838359" w:rsidR="00D26D76" w:rsidRDefault="00D26D76" w:rsidP="00D26D76">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2° le pouvoir de la personne habilitée à engager le candidat</w:t>
      </w:r>
      <w:r>
        <w:rPr>
          <w:rFonts w:ascii="Arial" w:hAnsi="Arial" w:cs="Arial"/>
          <w:color w:val="000000"/>
          <w:sz w:val="20"/>
          <w:szCs w:val="20"/>
        </w:rPr>
        <w:t> ;</w:t>
      </w:r>
    </w:p>
    <w:p w14:paraId="1CCCD687" w14:textId="77777777" w:rsidR="00D26D76" w:rsidRPr="00EA023B" w:rsidRDefault="00D26D76" w:rsidP="00D26D76">
      <w:pPr>
        <w:widowControl w:val="0"/>
        <w:tabs>
          <w:tab w:val="left" w:pos="142"/>
        </w:tabs>
        <w:autoSpaceDE w:val="0"/>
        <w:autoSpaceDN w:val="0"/>
        <w:adjustRightInd w:val="0"/>
        <w:spacing w:after="0" w:line="240" w:lineRule="auto"/>
        <w:ind w:left="142" w:right="113"/>
        <w:jc w:val="both"/>
        <w:rPr>
          <w:rFonts w:ascii="Arial" w:hAnsi="Arial" w:cs="Arial"/>
          <w:sz w:val="24"/>
          <w:szCs w:val="24"/>
        </w:rPr>
      </w:pPr>
    </w:p>
    <w:p w14:paraId="59EB40CE" w14:textId="546F17CA" w:rsidR="00D26D76" w:rsidRDefault="00D26D76" w:rsidP="00D26D76">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3° l'acte d'engagement signé dûment complété prenant en compte la mise au point le cas échéant</w:t>
      </w:r>
      <w:r>
        <w:rPr>
          <w:rFonts w:ascii="Arial" w:hAnsi="Arial" w:cs="Arial"/>
          <w:color w:val="000000"/>
          <w:sz w:val="20"/>
          <w:szCs w:val="20"/>
        </w:rPr>
        <w:t> ;</w:t>
      </w:r>
    </w:p>
    <w:p w14:paraId="5C1A0583" w14:textId="77777777" w:rsidR="00D26D76" w:rsidRPr="00EA023B" w:rsidRDefault="00D26D76" w:rsidP="00D26D76">
      <w:pPr>
        <w:widowControl w:val="0"/>
        <w:tabs>
          <w:tab w:val="left" w:pos="142"/>
        </w:tabs>
        <w:autoSpaceDE w:val="0"/>
        <w:autoSpaceDN w:val="0"/>
        <w:adjustRightInd w:val="0"/>
        <w:spacing w:after="0" w:line="240" w:lineRule="auto"/>
        <w:ind w:left="142" w:right="113"/>
        <w:jc w:val="both"/>
        <w:rPr>
          <w:rFonts w:ascii="Arial" w:hAnsi="Arial" w:cs="Arial"/>
          <w:sz w:val="24"/>
          <w:szCs w:val="24"/>
        </w:rPr>
      </w:pPr>
    </w:p>
    <w:p w14:paraId="15818B94" w14:textId="1ACC88EC" w:rsidR="00D26D76" w:rsidRPr="00D26D76" w:rsidRDefault="00D26D76" w:rsidP="00D26D76">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w:t>
      </w:r>
      <w:r>
        <w:rPr>
          <w:rFonts w:ascii="Arial" w:hAnsi="Arial" w:cs="Arial"/>
          <w:color w:val="000000"/>
          <w:sz w:val="20"/>
          <w:szCs w:val="20"/>
        </w:rPr>
        <w:t xml:space="preserve">. </w:t>
      </w:r>
    </w:p>
    <w:p w14:paraId="5056EDBC" w14:textId="5221C42C" w:rsidR="0062278B" w:rsidRDefault="00D26D7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31EB1565" w14:textId="77777777" w:rsidR="0062278B" w:rsidRDefault="0062278B">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7C18293" w14:textId="77777777" w:rsidR="0062278B" w:rsidRDefault="0062278B" w:rsidP="00D26D76">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25BAEE96"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r w:rsidR="001725D3">
        <w:rPr>
          <w:rFonts w:ascii="Arial" w:hAnsi="Arial" w:cs="Arial"/>
          <w:color w:val="000000"/>
          <w:sz w:val="20"/>
          <w:szCs w:val="20"/>
        </w:rPr>
        <w:t xml:space="preserve">   </w:t>
      </w:r>
    </w:p>
    <w:p w14:paraId="0F5FB847"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2D2FB7" w14:textId="77777777" w:rsidR="0062278B" w:rsidRDefault="0068439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w:t>
      </w:r>
      <w:r w:rsidR="0062278B">
        <w:rPr>
          <w:rFonts w:ascii="Arial" w:hAnsi="Arial" w:cs="Arial"/>
          <w:color w:val="000000"/>
          <w:sz w:val="20"/>
          <w:szCs w:val="20"/>
        </w:rPr>
        <w:t>éféré précontractuel avant la signature du contrat (articles L.551-1 à 12 du Code de Justice Administrative) ;</w:t>
      </w:r>
    </w:p>
    <w:p w14:paraId="6E8C7AF6" w14:textId="77777777" w:rsidR="0062278B" w:rsidRDefault="0068439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w:t>
      </w:r>
      <w:r w:rsidR="0062278B">
        <w:rPr>
          <w:rFonts w:ascii="Arial" w:hAnsi="Arial" w:cs="Arial"/>
          <w:color w:val="000000"/>
          <w:sz w:val="20"/>
          <w:szCs w:val="20"/>
        </w:rPr>
        <w:t>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1E561665" w14:textId="77777777" w:rsidR="0062278B" w:rsidRDefault="0068439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w:t>
      </w:r>
      <w:r w:rsidR="0062278B">
        <w:rPr>
          <w:rFonts w:ascii="Arial" w:hAnsi="Arial" w:cs="Arial"/>
          <w:color w:val="000000"/>
          <w:sz w:val="20"/>
          <w:szCs w:val="20"/>
        </w:rPr>
        <w:t>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67A5F13D"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424951D"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21"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6A795F36"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4D46871D" w14:textId="77777777"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70199691" w14:textId="77777777" w:rsidR="003B6396" w:rsidRDefault="00622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5 rue Geoffroy Saint-Hilaire </w:t>
      </w:r>
    </w:p>
    <w:p w14:paraId="25BA3DFA" w14:textId="43C177B1"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CS 62039</w:t>
      </w:r>
    </w:p>
    <w:p w14:paraId="74E85C82" w14:textId="0181B48E"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w:t>
      </w:r>
      <w:r w:rsidR="003B6396">
        <w:rPr>
          <w:rFonts w:ascii="Arial" w:hAnsi="Arial" w:cs="Arial"/>
          <w:color w:val="000000"/>
          <w:sz w:val="20"/>
          <w:szCs w:val="20"/>
        </w:rPr>
        <w:t>ILLE</w:t>
      </w:r>
    </w:p>
    <w:p w14:paraId="1131EC61" w14:textId="77777777"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6D1BA4E5" w14:textId="24566B7E" w:rsidR="0062278B" w:rsidRDefault="0062278B" w:rsidP="00AD022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 xml:space="preserve">Courriel : </w:t>
      </w:r>
      <w:hyperlink r:id="rId22" w:history="1">
        <w:r w:rsidR="00C66258" w:rsidRPr="00DF2EC2">
          <w:rPr>
            <w:rStyle w:val="Lienhypertexte"/>
            <w:rFonts w:ascii="Arial" w:hAnsi="Arial" w:cs="Arial"/>
            <w:sz w:val="20"/>
            <w:szCs w:val="20"/>
          </w:rPr>
          <w:t>greffe.ta-lille@juradm.fr</w:t>
        </w:r>
      </w:hyperlink>
      <w:r w:rsidR="00C66258">
        <w:rPr>
          <w:rFonts w:ascii="Arial" w:hAnsi="Arial" w:cs="Arial"/>
          <w:color w:val="000000"/>
          <w:sz w:val="20"/>
          <w:szCs w:val="20"/>
        </w:rPr>
        <w:t xml:space="preserve"> </w:t>
      </w:r>
    </w:p>
    <w:p w14:paraId="5A48F4E7" w14:textId="3D028DA4" w:rsidR="00C66258" w:rsidRPr="003B6396" w:rsidRDefault="0062278B" w:rsidP="003B639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Site internet : </w:t>
      </w:r>
      <w:hyperlink r:id="rId23" w:history="1">
        <w:r w:rsidR="00C66258" w:rsidRPr="00DF2EC2">
          <w:rPr>
            <w:rStyle w:val="Lienhypertexte"/>
            <w:rFonts w:ascii="Arial" w:hAnsi="Arial" w:cs="Arial"/>
            <w:sz w:val="20"/>
            <w:szCs w:val="20"/>
          </w:rPr>
          <w:t>http://lille.tribunal-administratif.fr/</w:t>
        </w:r>
      </w:hyperlink>
      <w:r w:rsidR="00C66258">
        <w:rPr>
          <w:rFonts w:ascii="Arial" w:hAnsi="Arial" w:cs="Arial"/>
          <w:color w:val="000000"/>
          <w:sz w:val="20"/>
          <w:szCs w:val="20"/>
        </w:rPr>
        <w:t xml:space="preserve"> </w:t>
      </w:r>
    </w:p>
    <w:p w14:paraId="3BE83921" w14:textId="77777777" w:rsidR="0062278B" w:rsidRDefault="0062278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6E48074" w14:textId="77777777" w:rsidR="0068439D" w:rsidRDefault="0068439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14" w:type="dxa"/>
        <w:tblLayout w:type="fixed"/>
        <w:tblCellMar>
          <w:left w:w="0" w:type="dxa"/>
          <w:right w:w="0" w:type="dxa"/>
        </w:tblCellMar>
        <w:tblLook w:val="0000" w:firstRow="0" w:lastRow="0" w:firstColumn="0" w:lastColumn="0" w:noHBand="0" w:noVBand="0"/>
      </w:tblPr>
      <w:tblGrid>
        <w:gridCol w:w="9212"/>
      </w:tblGrid>
      <w:tr w:rsidR="0062278B" w:rsidRPr="002E2031" w14:paraId="5D2625DF" w14:textId="77777777">
        <w:tc>
          <w:tcPr>
            <w:tcW w:w="9212" w:type="dxa"/>
            <w:tcBorders>
              <w:top w:val="single" w:sz="4" w:space="0" w:color="D9D9D9"/>
              <w:left w:val="single" w:sz="4" w:space="0" w:color="D9D9D9"/>
              <w:bottom w:val="single" w:sz="4" w:space="0" w:color="D9D9D9"/>
              <w:right w:val="single" w:sz="4" w:space="0" w:color="D9D9D9"/>
            </w:tcBorders>
            <w:shd w:val="clear" w:color="auto" w:fill="F2F2F2"/>
          </w:tcPr>
          <w:p w14:paraId="1720B756" w14:textId="1DBE28DD" w:rsidR="0062278B" w:rsidRPr="003B6396" w:rsidRDefault="0062278B">
            <w:pPr>
              <w:widowControl w:val="0"/>
              <w:autoSpaceDE w:val="0"/>
              <w:autoSpaceDN w:val="0"/>
              <w:adjustRightInd w:val="0"/>
              <w:spacing w:before="120" w:after="120" w:line="240" w:lineRule="auto"/>
              <w:ind w:left="108"/>
              <w:jc w:val="both"/>
              <w:rPr>
                <w:rFonts w:ascii="Arial" w:hAnsi="Arial" w:cs="Arial"/>
                <w:b/>
                <w:bCs/>
                <w:sz w:val="20"/>
                <w:szCs w:val="20"/>
              </w:rPr>
            </w:pPr>
            <w:r w:rsidRPr="003B6396">
              <w:rPr>
                <w:rFonts w:ascii="Arial" w:hAnsi="Arial" w:cs="Arial"/>
                <w:b/>
                <w:bCs/>
                <w:color w:val="000000"/>
                <w:sz w:val="20"/>
                <w:szCs w:val="20"/>
              </w:rPr>
              <w:t xml:space="preserve">Les conditions d'utilisation des données à caractère personnel sont définies </w:t>
            </w:r>
            <w:r w:rsidR="00C66258" w:rsidRPr="003B6396">
              <w:rPr>
                <w:rFonts w:ascii="Arial" w:hAnsi="Arial" w:cs="Arial"/>
                <w:b/>
                <w:bCs/>
                <w:color w:val="000000"/>
                <w:sz w:val="20"/>
                <w:szCs w:val="20"/>
              </w:rPr>
              <w:t>dans l’annexe RGPD jointe au dossier de consultation.</w:t>
            </w:r>
            <w:r w:rsidR="00AD0225" w:rsidRPr="003B6396">
              <w:rPr>
                <w:rFonts w:ascii="Arial" w:hAnsi="Arial" w:cs="Arial"/>
                <w:b/>
                <w:bCs/>
                <w:color w:val="000000"/>
                <w:sz w:val="20"/>
                <w:szCs w:val="20"/>
              </w:rPr>
              <w:t xml:space="preserve"> </w:t>
            </w:r>
            <w:r w:rsidR="00C66258" w:rsidRPr="003B6396">
              <w:rPr>
                <w:rFonts w:ascii="Arial" w:hAnsi="Arial" w:cs="Arial"/>
                <w:b/>
                <w:bCs/>
                <w:color w:val="000000"/>
                <w:sz w:val="20"/>
                <w:szCs w:val="20"/>
              </w:rPr>
              <w:t xml:space="preserve">  </w:t>
            </w:r>
          </w:p>
        </w:tc>
      </w:tr>
    </w:tbl>
    <w:p w14:paraId="1B87CEBB" w14:textId="77777777" w:rsidR="0062278B" w:rsidRDefault="0062278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41292EE" w14:textId="77777777" w:rsidR="00C66258" w:rsidRDefault="00C6625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14" w:type="dxa"/>
        <w:tblLayout w:type="fixed"/>
        <w:tblCellMar>
          <w:left w:w="0" w:type="dxa"/>
          <w:right w:w="0" w:type="dxa"/>
        </w:tblCellMar>
        <w:tblLook w:val="0000" w:firstRow="0" w:lastRow="0" w:firstColumn="0" w:lastColumn="0" w:noHBand="0" w:noVBand="0"/>
      </w:tblPr>
      <w:tblGrid>
        <w:gridCol w:w="441"/>
        <w:gridCol w:w="8808"/>
      </w:tblGrid>
      <w:tr w:rsidR="0062278B" w:rsidRPr="002E2031" w14:paraId="6521CA2E" w14:textId="77777777">
        <w:tc>
          <w:tcPr>
            <w:tcW w:w="441" w:type="dxa"/>
            <w:tcBorders>
              <w:top w:val="single" w:sz="4" w:space="0" w:color="D9D9D9"/>
              <w:left w:val="single" w:sz="4" w:space="0" w:color="D9D9D9"/>
              <w:bottom w:val="nil"/>
              <w:right w:val="nil"/>
            </w:tcBorders>
            <w:shd w:val="clear" w:color="auto" w:fill="F2F2F2"/>
            <w:vAlign w:val="center"/>
          </w:tcPr>
          <w:p w14:paraId="179B9ABE" w14:textId="77777777" w:rsidR="0062278B" w:rsidRPr="002E2031" w:rsidRDefault="007A4A5C">
            <w:pPr>
              <w:widowControl w:val="0"/>
              <w:tabs>
                <w:tab w:val="left" w:pos="392"/>
              </w:tabs>
              <w:autoSpaceDE w:val="0"/>
              <w:autoSpaceDN w:val="0"/>
              <w:adjustRightInd w:val="0"/>
              <w:spacing w:after="0" w:line="240" w:lineRule="auto"/>
              <w:ind w:left="108" w:right="107"/>
              <w:rPr>
                <w:rFonts w:ascii="Arial" w:hAnsi="Arial" w:cs="Arial"/>
                <w:sz w:val="24"/>
                <w:szCs w:val="24"/>
              </w:rPr>
            </w:pPr>
            <w:r>
              <w:rPr>
                <w:rFonts w:ascii="Arial" w:hAnsi="Arial" w:cs="Arial"/>
                <w:sz w:val="24"/>
                <w:szCs w:val="24"/>
              </w:rPr>
              <w:pict w14:anchorId="2D13F0F3">
                <v:shape id="_x0000_i1036" type="#_x0000_t75" style="width:9pt;height:11.25pt">
                  <v:imagedata r:id="rId24" o:title=""/>
                </v:shape>
              </w:pict>
            </w:r>
          </w:p>
        </w:tc>
        <w:tc>
          <w:tcPr>
            <w:tcW w:w="8808" w:type="dxa"/>
            <w:tcBorders>
              <w:top w:val="single" w:sz="4" w:space="0" w:color="D9D9D9"/>
              <w:left w:val="nil"/>
              <w:bottom w:val="nil"/>
              <w:right w:val="single" w:sz="4" w:space="0" w:color="D9D9D9"/>
            </w:tcBorders>
            <w:shd w:val="clear" w:color="auto" w:fill="F2F2F2"/>
            <w:vAlign w:val="center"/>
          </w:tcPr>
          <w:p w14:paraId="478C1C2D" w14:textId="77777777" w:rsidR="0062278B" w:rsidRPr="002E2031" w:rsidRDefault="0062278B">
            <w:pPr>
              <w:widowControl w:val="0"/>
              <w:tabs>
                <w:tab w:val="left" w:pos="392"/>
              </w:tabs>
              <w:autoSpaceDE w:val="0"/>
              <w:autoSpaceDN w:val="0"/>
              <w:adjustRightInd w:val="0"/>
              <w:spacing w:after="0" w:line="240" w:lineRule="auto"/>
              <w:ind w:left="109" w:right="99"/>
              <w:rPr>
                <w:rFonts w:ascii="Arial" w:hAnsi="Arial" w:cs="Arial"/>
                <w:sz w:val="24"/>
                <w:szCs w:val="24"/>
              </w:rPr>
            </w:pPr>
            <w:r w:rsidRPr="002E2031">
              <w:rPr>
                <w:rFonts w:ascii="Arial" w:hAnsi="Arial" w:cs="Arial"/>
                <w:b/>
                <w:bCs/>
                <w:color w:val="000000"/>
                <w:sz w:val="16"/>
                <w:szCs w:val="16"/>
              </w:rPr>
              <w:t>Documents et liens utiles (versions en vigueur à la date du lancement de la consultation) :</w:t>
            </w:r>
          </w:p>
        </w:tc>
      </w:tr>
      <w:tr w:rsidR="0062278B" w:rsidRPr="002E2031" w14:paraId="4E2BDF02" w14:textId="77777777">
        <w:tc>
          <w:tcPr>
            <w:tcW w:w="441" w:type="dxa"/>
            <w:tcBorders>
              <w:top w:val="nil"/>
              <w:left w:val="single" w:sz="4" w:space="0" w:color="D9D9D9"/>
              <w:bottom w:val="single" w:sz="4" w:space="0" w:color="D9D9D9"/>
              <w:right w:val="nil"/>
            </w:tcBorders>
            <w:shd w:val="clear" w:color="auto" w:fill="F2F2F2"/>
            <w:vAlign w:val="center"/>
          </w:tcPr>
          <w:p w14:paraId="5C562CC3" w14:textId="77777777" w:rsidR="0062278B" w:rsidRPr="002E2031" w:rsidRDefault="0062278B">
            <w:pPr>
              <w:widowControl w:val="0"/>
              <w:tabs>
                <w:tab w:val="left" w:pos="392"/>
              </w:tabs>
              <w:autoSpaceDE w:val="0"/>
              <w:autoSpaceDN w:val="0"/>
              <w:adjustRightInd w:val="0"/>
              <w:spacing w:after="0" w:line="240" w:lineRule="auto"/>
              <w:ind w:left="109" w:right="99"/>
              <w:rPr>
                <w:rFonts w:ascii="Arial" w:hAnsi="Arial" w:cs="Arial"/>
                <w:sz w:val="24"/>
                <w:szCs w:val="24"/>
              </w:rPr>
            </w:pPr>
          </w:p>
        </w:tc>
        <w:tc>
          <w:tcPr>
            <w:tcW w:w="8808" w:type="dxa"/>
            <w:tcBorders>
              <w:top w:val="nil"/>
              <w:left w:val="nil"/>
              <w:bottom w:val="single" w:sz="4" w:space="0" w:color="D9D9D9"/>
              <w:right w:val="single" w:sz="4" w:space="0" w:color="D9D9D9"/>
            </w:tcBorders>
            <w:shd w:val="clear" w:color="auto" w:fill="F2F2F2"/>
            <w:vAlign w:val="center"/>
          </w:tcPr>
          <w:p w14:paraId="22C8B27E" w14:textId="77777777" w:rsidR="00AD0225" w:rsidRDefault="00AD0225">
            <w:pPr>
              <w:widowControl w:val="0"/>
              <w:tabs>
                <w:tab w:val="left" w:pos="392"/>
              </w:tabs>
              <w:autoSpaceDE w:val="0"/>
              <w:autoSpaceDN w:val="0"/>
              <w:adjustRightInd w:val="0"/>
              <w:spacing w:after="0" w:line="240" w:lineRule="auto"/>
              <w:ind w:left="251" w:right="99"/>
              <w:jc w:val="both"/>
            </w:pPr>
          </w:p>
          <w:p w14:paraId="71001DD0" w14:textId="51D99227" w:rsidR="0062278B" w:rsidRPr="002E2031" w:rsidRDefault="0062278B">
            <w:pPr>
              <w:widowControl w:val="0"/>
              <w:tabs>
                <w:tab w:val="left" w:pos="392"/>
              </w:tabs>
              <w:autoSpaceDE w:val="0"/>
              <w:autoSpaceDN w:val="0"/>
              <w:adjustRightInd w:val="0"/>
              <w:spacing w:after="0" w:line="240" w:lineRule="auto"/>
              <w:ind w:left="251" w:right="99"/>
              <w:jc w:val="both"/>
              <w:rPr>
                <w:rFonts w:ascii="Arial" w:hAnsi="Arial" w:cs="Arial"/>
                <w:color w:val="000000"/>
                <w:sz w:val="16"/>
                <w:szCs w:val="16"/>
              </w:rPr>
            </w:pPr>
            <w:hyperlink r:id="rId25" w:tgtFrame="_blank" w:history="1">
              <w:r w:rsidRPr="002E2031">
                <w:rPr>
                  <w:rFonts w:ascii="Arial" w:hAnsi="Arial" w:cs="Arial"/>
                  <w:color w:val="0563C1"/>
                  <w:sz w:val="16"/>
                  <w:szCs w:val="16"/>
                  <w:u w:val="single"/>
                </w:rPr>
                <w:t>Code de la commande publique</w:t>
              </w:r>
            </w:hyperlink>
            <w:r w:rsidRPr="002E2031">
              <w:rPr>
                <w:rFonts w:ascii="Arial" w:hAnsi="Arial" w:cs="Arial"/>
                <w:color w:val="000000"/>
                <w:sz w:val="16"/>
                <w:szCs w:val="16"/>
              </w:rPr>
              <w:t xml:space="preserve"> et ses </w:t>
            </w:r>
            <w:hyperlink r:id="rId26" w:tgtFrame="_blank" w:history="1">
              <w:r w:rsidRPr="002E2031">
                <w:rPr>
                  <w:rFonts w:ascii="Arial" w:hAnsi="Arial" w:cs="Arial"/>
                  <w:color w:val="0563C1"/>
                  <w:sz w:val="16"/>
                  <w:szCs w:val="16"/>
                  <w:u w:val="single"/>
                </w:rPr>
                <w:t>annexes</w:t>
              </w:r>
            </w:hyperlink>
            <w:r w:rsidRPr="002E2031">
              <w:rPr>
                <w:rFonts w:ascii="Arial" w:hAnsi="Arial" w:cs="Arial"/>
                <w:color w:val="000000"/>
                <w:sz w:val="16"/>
                <w:szCs w:val="16"/>
              </w:rPr>
              <w:t xml:space="preserve"> (</w:t>
            </w:r>
            <w:proofErr w:type="spellStart"/>
            <w:r w:rsidRPr="002E2031">
              <w:rPr>
                <w:rFonts w:ascii="Arial" w:hAnsi="Arial" w:cs="Arial"/>
                <w:color w:val="000000"/>
                <w:sz w:val="16"/>
                <w:szCs w:val="16"/>
              </w:rPr>
              <w:t>Legifrance</w:t>
            </w:r>
            <w:proofErr w:type="spellEnd"/>
            <w:r w:rsidRPr="002E2031">
              <w:rPr>
                <w:rFonts w:ascii="Arial" w:hAnsi="Arial" w:cs="Arial"/>
                <w:color w:val="000000"/>
                <w:sz w:val="16"/>
                <w:szCs w:val="16"/>
              </w:rPr>
              <w:t>)</w:t>
            </w:r>
          </w:p>
          <w:p w14:paraId="2C84A0C3" w14:textId="77777777" w:rsidR="0062278B" w:rsidRPr="002E2031" w:rsidRDefault="0062278B">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7" w:tgtFrame="_blank" w:history="1">
              <w:r w:rsidRPr="002E2031">
                <w:rPr>
                  <w:rFonts w:ascii="Arial" w:hAnsi="Arial" w:cs="Arial"/>
                  <w:color w:val="0563C1"/>
                  <w:sz w:val="16"/>
                  <w:szCs w:val="16"/>
                  <w:u w:val="single"/>
                </w:rPr>
                <w:t>Formulaires candidats (DAJ)</w:t>
              </w:r>
            </w:hyperlink>
          </w:p>
          <w:p w14:paraId="77181767" w14:textId="77777777" w:rsidR="0062278B" w:rsidRPr="002E2031" w:rsidRDefault="0062278B">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8" w:tgtFrame="_blank" w:history="1">
              <w:r w:rsidRPr="002E2031">
                <w:rPr>
                  <w:rFonts w:ascii="Arial" w:hAnsi="Arial" w:cs="Arial"/>
                  <w:color w:val="0563C1"/>
                  <w:sz w:val="16"/>
                  <w:szCs w:val="16"/>
                  <w:u w:val="single"/>
                </w:rPr>
                <w:t>Médiateur des entreprises</w:t>
              </w:r>
            </w:hyperlink>
          </w:p>
          <w:p w14:paraId="7246BDF4" w14:textId="77777777" w:rsidR="0062278B" w:rsidRPr="002E2031" w:rsidRDefault="0062278B">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9" w:tgtFrame="_blank" w:history="1">
              <w:r w:rsidRPr="002E2031">
                <w:rPr>
                  <w:rFonts w:ascii="Arial" w:hAnsi="Arial" w:cs="Arial"/>
                  <w:color w:val="0563C1"/>
                  <w:sz w:val="16"/>
                  <w:szCs w:val="16"/>
                  <w:u w:val="single"/>
                </w:rPr>
                <w:t>CCAG Fournitures courantes et services du 30 mars 2021</w:t>
              </w:r>
            </w:hyperlink>
          </w:p>
          <w:p w14:paraId="1EF23D71" w14:textId="77777777" w:rsidR="0062278B" w:rsidRPr="002E2031" w:rsidRDefault="0062278B">
            <w:pPr>
              <w:widowControl w:val="0"/>
              <w:tabs>
                <w:tab w:val="left" w:pos="392"/>
              </w:tabs>
              <w:autoSpaceDE w:val="0"/>
              <w:autoSpaceDN w:val="0"/>
              <w:adjustRightInd w:val="0"/>
              <w:spacing w:after="0" w:line="240" w:lineRule="auto"/>
              <w:ind w:left="251" w:right="99"/>
              <w:jc w:val="both"/>
              <w:rPr>
                <w:rFonts w:ascii="Arial" w:hAnsi="Arial" w:cs="Arial"/>
                <w:sz w:val="24"/>
                <w:szCs w:val="24"/>
              </w:rPr>
            </w:pPr>
            <w:r w:rsidRPr="002E2031">
              <w:rPr>
                <w:rFonts w:ascii="Arial" w:hAnsi="Arial" w:cs="Arial"/>
                <w:color w:val="0563C1"/>
                <w:sz w:val="12"/>
                <w:szCs w:val="12"/>
              </w:rPr>
              <w:t xml:space="preserve"> </w:t>
            </w:r>
          </w:p>
        </w:tc>
      </w:tr>
    </w:tbl>
    <w:p w14:paraId="04172A18" w14:textId="77777777" w:rsidR="0062278B" w:rsidRDefault="0062278B" w:rsidP="00136A17">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bookmarkStart w:id="0" w:name="page_total_master0"/>
      <w:bookmarkStart w:id="1" w:name="page_total"/>
      <w:bookmarkEnd w:id="0"/>
      <w:bookmarkEnd w:id="1"/>
    </w:p>
    <w:sectPr w:rsidR="0062278B">
      <w:headerReference w:type="default" r:id="rId30"/>
      <w:footerReference w:type="default" r:id="rId31"/>
      <w:headerReference w:type="first" r:id="rId32"/>
      <w:footerReference w:type="first" r:id="rId33"/>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713DB" w14:textId="77777777" w:rsidR="007A4A5C" w:rsidRDefault="007A4A5C">
      <w:pPr>
        <w:spacing w:after="0" w:line="240" w:lineRule="auto"/>
      </w:pPr>
      <w:r>
        <w:separator/>
      </w:r>
    </w:p>
  </w:endnote>
  <w:endnote w:type="continuationSeparator" w:id="0">
    <w:p w14:paraId="4C940390" w14:textId="77777777" w:rsidR="007A4A5C" w:rsidRDefault="007A4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Sans-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E4061" w:rsidRPr="002E2031" w14:paraId="54F74031" w14:textId="77777777">
      <w:tc>
        <w:tcPr>
          <w:tcW w:w="8330" w:type="dxa"/>
          <w:tcBorders>
            <w:top w:val="single" w:sz="4" w:space="0" w:color="BFBFBF"/>
            <w:left w:val="nil"/>
            <w:bottom w:val="nil"/>
            <w:right w:val="nil"/>
          </w:tcBorders>
          <w:shd w:val="clear" w:color="auto" w:fill="FFFFFF"/>
          <w:vAlign w:val="center"/>
        </w:tcPr>
        <w:p w14:paraId="0DC3C0DC" w14:textId="5899E031" w:rsidR="001E4061" w:rsidRPr="002E2031" w:rsidRDefault="001E406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sidRPr="002E2031">
            <w:rPr>
              <w:rFonts w:ascii="Arial" w:hAnsi="Arial" w:cs="Arial"/>
              <w:color w:val="595959"/>
              <w:sz w:val="16"/>
              <w:szCs w:val="16"/>
            </w:rPr>
            <w:t>Consultation n°</w:t>
          </w:r>
          <w:r w:rsidR="00F25F8C" w:rsidRPr="00F25F8C">
            <w:rPr>
              <w:rFonts w:ascii="Arial" w:hAnsi="Arial" w:cs="Arial"/>
              <w:color w:val="595959"/>
              <w:sz w:val="16"/>
              <w:szCs w:val="16"/>
            </w:rPr>
            <w:t>20260309</w:t>
          </w:r>
          <w:r w:rsidRPr="002E2031">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29CA67A7" w14:textId="600C177D" w:rsidR="001E4061" w:rsidRPr="002E2031" w:rsidRDefault="001E4061">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sidRPr="002E2031">
            <w:rPr>
              <w:rFonts w:ascii="Arial" w:hAnsi="Arial" w:cs="Arial"/>
              <w:color w:val="FFFFFF"/>
              <w:sz w:val="16"/>
              <w:szCs w:val="16"/>
            </w:rPr>
            <w:t xml:space="preserve"> </w:t>
          </w:r>
          <w:r w:rsidRPr="002E2031">
            <w:rPr>
              <w:rFonts w:ascii="Arial" w:hAnsi="Arial" w:cs="Arial"/>
              <w:color w:val="FFFFFF"/>
              <w:sz w:val="16"/>
              <w:szCs w:val="16"/>
            </w:rPr>
            <w:pgNum/>
          </w:r>
          <w:r w:rsidRPr="002E2031">
            <w:rPr>
              <w:rFonts w:ascii="Arial" w:hAnsi="Arial" w:cs="Arial"/>
              <w:color w:val="FFFFFF"/>
              <w:sz w:val="16"/>
              <w:szCs w:val="16"/>
            </w:rPr>
            <w:t xml:space="preserve"> / </w:t>
          </w:r>
          <w:r w:rsidRPr="002E2031">
            <w:rPr>
              <w:rFonts w:ascii="Arial" w:hAnsi="Arial" w:cs="Arial"/>
              <w:color w:val="FFFFFF"/>
              <w:sz w:val="16"/>
              <w:szCs w:val="16"/>
            </w:rPr>
            <w:fldChar w:fldCharType="begin"/>
          </w:r>
          <w:r w:rsidRPr="002E2031">
            <w:rPr>
              <w:rFonts w:ascii="Arial" w:hAnsi="Arial" w:cs="Arial"/>
              <w:color w:val="FFFFFF"/>
              <w:sz w:val="16"/>
              <w:szCs w:val="16"/>
            </w:rPr>
            <w:instrText>NUMPAGES</w:instrText>
          </w:r>
          <w:r w:rsidRPr="002E2031">
            <w:rPr>
              <w:rFonts w:ascii="Arial" w:hAnsi="Arial" w:cs="Arial"/>
              <w:color w:val="FFFFFF"/>
              <w:sz w:val="16"/>
              <w:szCs w:val="16"/>
            </w:rPr>
            <w:fldChar w:fldCharType="separate"/>
          </w:r>
          <w:r w:rsidR="00FE137F">
            <w:rPr>
              <w:rFonts w:ascii="Arial" w:hAnsi="Arial" w:cs="Arial"/>
              <w:noProof/>
              <w:color w:val="FFFFFF"/>
              <w:sz w:val="16"/>
              <w:szCs w:val="16"/>
            </w:rPr>
            <w:t>9</w:t>
          </w:r>
          <w:r w:rsidRPr="002E2031">
            <w:rPr>
              <w:rFonts w:ascii="Arial" w:hAnsi="Arial" w:cs="Arial"/>
              <w:color w:val="FFFFFF"/>
              <w:sz w:val="16"/>
              <w:szCs w:val="16"/>
            </w:rPr>
            <w:fldChar w:fldCharType="end"/>
          </w:r>
        </w:p>
      </w:tc>
    </w:tr>
  </w:tbl>
  <w:p w14:paraId="2C667F6E" w14:textId="77777777" w:rsidR="001E4061" w:rsidRDefault="001E4061">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DBD5B" w14:textId="77777777" w:rsidR="001E4061" w:rsidRDefault="001E4061">
    <w:pPr>
      <w:widowControl w:val="0"/>
      <w:tabs>
        <w:tab w:val="center" w:pos="4644"/>
        <w:tab w:val="right" w:pos="9180"/>
      </w:tabs>
      <w:autoSpaceDE w:val="0"/>
      <w:autoSpaceDN w:val="0"/>
      <w:adjustRightInd w:val="0"/>
      <w:spacing w:after="0" w:line="240" w:lineRule="auto"/>
      <w:ind w:left="117" w:right="111"/>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FC48D" w14:textId="77777777" w:rsidR="007A4A5C" w:rsidRDefault="007A4A5C">
      <w:pPr>
        <w:spacing w:after="0" w:line="240" w:lineRule="auto"/>
      </w:pPr>
      <w:r>
        <w:separator/>
      </w:r>
    </w:p>
  </w:footnote>
  <w:footnote w:type="continuationSeparator" w:id="0">
    <w:p w14:paraId="2E65D062" w14:textId="77777777" w:rsidR="007A4A5C" w:rsidRDefault="007A4A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A6DAB" w14:textId="77777777" w:rsidR="001E4061" w:rsidRDefault="001E4061">
    <w:pPr>
      <w:widowControl w:val="0"/>
      <w:tabs>
        <w:tab w:val="center" w:pos="4644"/>
        <w:tab w:val="right" w:pos="9180"/>
      </w:tabs>
      <w:autoSpaceDE w:val="0"/>
      <w:autoSpaceDN w:val="0"/>
      <w:adjustRightInd w:val="0"/>
      <w:spacing w:after="0" w:line="240" w:lineRule="auto"/>
      <w:ind w:left="117" w:right="111"/>
      <w:rPr>
        <w:rFonts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1F686" w14:textId="77777777" w:rsidR="001E4061" w:rsidRDefault="001E4061">
    <w:pPr>
      <w:widowControl w:val="0"/>
      <w:tabs>
        <w:tab w:val="center" w:pos="4644"/>
        <w:tab w:val="right" w:pos="9180"/>
      </w:tabs>
      <w:autoSpaceDE w:val="0"/>
      <w:autoSpaceDN w:val="0"/>
      <w:adjustRightInd w:val="0"/>
      <w:spacing w:after="0" w:line="240" w:lineRule="auto"/>
      <w:ind w:left="117" w:right="111"/>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cs="Century Gothic"/>
        <w:b/>
        <w:bCs/>
        <w:color w:val="FF9900"/>
        <w:sz w:val="20"/>
        <w:szCs w:val="20"/>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s="Arial"/>
        <w:color w:val="000000"/>
        <w:sz w:val="24"/>
        <w:szCs w:val="24"/>
      </w:rPr>
    </w:lvl>
    <w:lvl w:ilvl="1">
      <w:start w:val="1"/>
      <w:numFmt w:val="bullet"/>
      <w:lvlText w:val="o"/>
      <w:lvlJc w:val="left"/>
      <w:pPr>
        <w:tabs>
          <w:tab w:val="num" w:pos="108"/>
        </w:tabs>
        <w:ind w:left="1908" w:hanging="360"/>
      </w:pPr>
      <w:rPr>
        <w:rFonts w:ascii="Courier New" w:hAnsi="Courier New" w:cs="Courier New"/>
        <w:color w:val="000000"/>
        <w:sz w:val="24"/>
        <w:szCs w:val="24"/>
      </w:rPr>
    </w:lvl>
    <w:lvl w:ilvl="2">
      <w:start w:val="1"/>
      <w:numFmt w:val="bullet"/>
      <w:lvlText w:val=""/>
      <w:lvlJc w:val="left"/>
      <w:pPr>
        <w:tabs>
          <w:tab w:val="num" w:pos="108"/>
        </w:tabs>
        <w:ind w:left="2628" w:hanging="360"/>
      </w:pPr>
      <w:rPr>
        <w:rFonts w:ascii="Arial" w:hAnsi="Arial" w:cs="Arial"/>
        <w:color w:val="000000"/>
        <w:sz w:val="24"/>
        <w:szCs w:val="24"/>
      </w:rPr>
    </w:lvl>
    <w:lvl w:ilvl="3">
      <w:start w:val="1"/>
      <w:numFmt w:val="bullet"/>
      <w:lvlText w:val=""/>
      <w:lvlJc w:val="left"/>
      <w:pPr>
        <w:tabs>
          <w:tab w:val="num" w:pos="108"/>
        </w:tabs>
        <w:ind w:left="3348" w:hanging="360"/>
      </w:pPr>
      <w:rPr>
        <w:rFonts w:ascii="Arial" w:hAnsi="Arial" w:cs="Arial"/>
        <w:color w:val="000000"/>
        <w:sz w:val="24"/>
        <w:szCs w:val="24"/>
      </w:rPr>
    </w:lvl>
    <w:lvl w:ilvl="4">
      <w:start w:val="1"/>
      <w:numFmt w:val="bullet"/>
      <w:lvlText w:val="o"/>
      <w:lvlJc w:val="left"/>
      <w:pPr>
        <w:tabs>
          <w:tab w:val="num" w:pos="108"/>
        </w:tabs>
        <w:ind w:left="4068" w:hanging="360"/>
      </w:pPr>
      <w:rPr>
        <w:rFonts w:ascii="Courier New" w:hAnsi="Courier New" w:cs="Courier New"/>
        <w:color w:val="000000"/>
        <w:sz w:val="24"/>
        <w:szCs w:val="24"/>
      </w:rPr>
    </w:lvl>
    <w:lvl w:ilvl="5">
      <w:start w:val="1"/>
      <w:numFmt w:val="bullet"/>
      <w:lvlText w:val=""/>
      <w:lvlJc w:val="left"/>
      <w:pPr>
        <w:tabs>
          <w:tab w:val="num" w:pos="108"/>
        </w:tabs>
        <w:ind w:left="4788" w:hanging="360"/>
      </w:pPr>
      <w:rPr>
        <w:rFonts w:ascii="Arial" w:hAnsi="Arial" w:cs="Arial"/>
        <w:color w:val="000000"/>
        <w:sz w:val="24"/>
        <w:szCs w:val="24"/>
      </w:rPr>
    </w:lvl>
    <w:lvl w:ilvl="6">
      <w:start w:val="1"/>
      <w:numFmt w:val="bullet"/>
      <w:lvlText w:val=""/>
      <w:lvlJc w:val="left"/>
      <w:pPr>
        <w:tabs>
          <w:tab w:val="num" w:pos="108"/>
        </w:tabs>
        <w:ind w:left="5508" w:hanging="360"/>
      </w:pPr>
      <w:rPr>
        <w:rFonts w:ascii="Arial" w:hAnsi="Arial" w:cs="Arial"/>
        <w:color w:val="000000"/>
        <w:sz w:val="24"/>
        <w:szCs w:val="24"/>
      </w:rPr>
    </w:lvl>
    <w:lvl w:ilvl="7">
      <w:start w:val="1"/>
      <w:numFmt w:val="bullet"/>
      <w:lvlText w:val="o"/>
      <w:lvlJc w:val="left"/>
      <w:pPr>
        <w:tabs>
          <w:tab w:val="num" w:pos="108"/>
        </w:tabs>
        <w:ind w:left="6228" w:hanging="360"/>
      </w:pPr>
      <w:rPr>
        <w:rFonts w:ascii="Courier New" w:hAnsi="Courier New" w:cs="Courier New"/>
        <w:color w:val="000000"/>
        <w:sz w:val="24"/>
        <w:szCs w:val="24"/>
      </w:rPr>
    </w:lvl>
    <w:lvl w:ilvl="8">
      <w:start w:val="1"/>
      <w:numFmt w:val="bullet"/>
      <w:lvlText w:val=""/>
      <w:lvlJc w:val="left"/>
      <w:pPr>
        <w:tabs>
          <w:tab w:val="num" w:pos="108"/>
        </w:tabs>
        <w:ind w:left="6948" w:hanging="360"/>
      </w:pPr>
      <w:rPr>
        <w:rFonts w:ascii="Arial" w:hAnsi="Arial" w:cs="Arial"/>
        <w:color w:val="000000"/>
        <w:sz w:val="24"/>
        <w:szCs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0FA850FA"/>
    <w:multiLevelType w:val="hybridMultilevel"/>
    <w:tmpl w:val="E22C5672"/>
    <w:lvl w:ilvl="0" w:tplc="F04A0E60">
      <w:start w:val="51"/>
      <w:numFmt w:val="bullet"/>
      <w:lvlText w:val="-"/>
      <w:lvlJc w:val="left"/>
      <w:pPr>
        <w:ind w:left="477" w:hanging="360"/>
      </w:pPr>
      <w:rPr>
        <w:rFonts w:ascii="Arial" w:eastAsia="Times New Roman" w:hAnsi="Arial" w:cs="Arial" w:hint="default"/>
        <w:color w:val="000000"/>
        <w:sz w:val="20"/>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5"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6" w15:restartNumberingAfterBreak="0">
    <w:nsid w:val="63A45085"/>
    <w:multiLevelType w:val="hybridMultilevel"/>
    <w:tmpl w:val="68D8B058"/>
    <w:lvl w:ilvl="0" w:tplc="8E6EB154">
      <w:numFmt w:val="bullet"/>
      <w:lvlText w:val="-"/>
      <w:lvlJc w:val="left"/>
      <w:pPr>
        <w:ind w:left="126" w:hanging="132"/>
      </w:pPr>
      <w:rPr>
        <w:rFonts w:ascii="Microsoft Sans Serif" w:eastAsia="Microsoft Sans Serif" w:hAnsi="Microsoft Sans Serif" w:cs="Microsoft Sans Serif" w:hint="default"/>
        <w:w w:val="100"/>
        <w:sz w:val="21"/>
        <w:szCs w:val="21"/>
        <w:lang w:val="fr-FR" w:eastAsia="en-US" w:bidi="ar-SA"/>
      </w:rPr>
    </w:lvl>
    <w:lvl w:ilvl="1" w:tplc="5FC8DFAC">
      <w:numFmt w:val="bullet"/>
      <w:lvlText w:val="•"/>
      <w:lvlJc w:val="left"/>
      <w:pPr>
        <w:ind w:left="974" w:hanging="132"/>
      </w:pPr>
      <w:rPr>
        <w:rFonts w:hint="default"/>
        <w:lang w:val="fr-FR" w:eastAsia="en-US" w:bidi="ar-SA"/>
      </w:rPr>
    </w:lvl>
    <w:lvl w:ilvl="2" w:tplc="590821D4">
      <w:numFmt w:val="bullet"/>
      <w:lvlText w:val="•"/>
      <w:lvlJc w:val="left"/>
      <w:pPr>
        <w:ind w:left="1828" w:hanging="132"/>
      </w:pPr>
      <w:rPr>
        <w:rFonts w:hint="default"/>
        <w:lang w:val="fr-FR" w:eastAsia="en-US" w:bidi="ar-SA"/>
      </w:rPr>
    </w:lvl>
    <w:lvl w:ilvl="3" w:tplc="40C8B690">
      <w:numFmt w:val="bullet"/>
      <w:lvlText w:val="•"/>
      <w:lvlJc w:val="left"/>
      <w:pPr>
        <w:ind w:left="2682" w:hanging="132"/>
      </w:pPr>
      <w:rPr>
        <w:rFonts w:hint="default"/>
        <w:lang w:val="fr-FR" w:eastAsia="en-US" w:bidi="ar-SA"/>
      </w:rPr>
    </w:lvl>
    <w:lvl w:ilvl="4" w:tplc="3FE0E5BA">
      <w:numFmt w:val="bullet"/>
      <w:lvlText w:val="•"/>
      <w:lvlJc w:val="left"/>
      <w:pPr>
        <w:ind w:left="3536" w:hanging="132"/>
      </w:pPr>
      <w:rPr>
        <w:rFonts w:hint="default"/>
        <w:lang w:val="fr-FR" w:eastAsia="en-US" w:bidi="ar-SA"/>
      </w:rPr>
    </w:lvl>
    <w:lvl w:ilvl="5" w:tplc="9DECF902">
      <w:numFmt w:val="bullet"/>
      <w:lvlText w:val="•"/>
      <w:lvlJc w:val="left"/>
      <w:pPr>
        <w:ind w:left="4390" w:hanging="132"/>
      </w:pPr>
      <w:rPr>
        <w:rFonts w:hint="default"/>
        <w:lang w:val="fr-FR" w:eastAsia="en-US" w:bidi="ar-SA"/>
      </w:rPr>
    </w:lvl>
    <w:lvl w:ilvl="6" w:tplc="7E04F964">
      <w:numFmt w:val="bullet"/>
      <w:lvlText w:val="•"/>
      <w:lvlJc w:val="left"/>
      <w:pPr>
        <w:ind w:left="5244" w:hanging="132"/>
      </w:pPr>
      <w:rPr>
        <w:rFonts w:hint="default"/>
        <w:lang w:val="fr-FR" w:eastAsia="en-US" w:bidi="ar-SA"/>
      </w:rPr>
    </w:lvl>
    <w:lvl w:ilvl="7" w:tplc="0AEE9FBE">
      <w:numFmt w:val="bullet"/>
      <w:lvlText w:val="•"/>
      <w:lvlJc w:val="left"/>
      <w:pPr>
        <w:ind w:left="6098" w:hanging="132"/>
      </w:pPr>
      <w:rPr>
        <w:rFonts w:hint="default"/>
        <w:lang w:val="fr-FR" w:eastAsia="en-US" w:bidi="ar-SA"/>
      </w:rPr>
    </w:lvl>
    <w:lvl w:ilvl="8" w:tplc="AFECA3E4">
      <w:numFmt w:val="bullet"/>
      <w:lvlText w:val="•"/>
      <w:lvlJc w:val="left"/>
      <w:pPr>
        <w:ind w:left="6952" w:hanging="132"/>
      </w:pPr>
      <w:rPr>
        <w:rFonts w:hint="default"/>
        <w:lang w:val="fr-FR" w:eastAsia="en-US" w:bidi="ar-SA"/>
      </w:rPr>
    </w:lvl>
  </w:abstractNum>
  <w:abstractNum w:abstractNumId="7"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s="Arial"/>
        <w:color w:val="FF9900"/>
        <w:sz w:val="28"/>
        <w:szCs w:val="28"/>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8"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9"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s="Century Gothic"/>
        <w:color w:val="FF99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num w:numId="1" w16cid:durableId="634456734">
    <w:abstractNumId w:val="0"/>
  </w:num>
  <w:num w:numId="2" w16cid:durableId="1893275341">
    <w:abstractNumId w:val="0"/>
  </w:num>
  <w:num w:numId="3" w16cid:durableId="293413112">
    <w:abstractNumId w:val="7"/>
  </w:num>
  <w:num w:numId="4" w16cid:durableId="1426533624">
    <w:abstractNumId w:val="0"/>
  </w:num>
  <w:num w:numId="5" w16cid:durableId="1472015413">
    <w:abstractNumId w:val="0"/>
  </w:num>
  <w:num w:numId="6" w16cid:durableId="1614554177">
    <w:abstractNumId w:val="8"/>
  </w:num>
  <w:num w:numId="7" w16cid:durableId="1420979474">
    <w:abstractNumId w:val="0"/>
  </w:num>
  <w:num w:numId="8" w16cid:durableId="914977968">
    <w:abstractNumId w:val="0"/>
  </w:num>
  <w:num w:numId="9" w16cid:durableId="2137411386">
    <w:abstractNumId w:val="9"/>
  </w:num>
  <w:num w:numId="10" w16cid:durableId="360520257">
    <w:abstractNumId w:val="8"/>
  </w:num>
  <w:num w:numId="11" w16cid:durableId="988631492">
    <w:abstractNumId w:val="8"/>
  </w:num>
  <w:num w:numId="12" w16cid:durableId="202132198">
    <w:abstractNumId w:val="8"/>
  </w:num>
  <w:num w:numId="13" w16cid:durableId="283076256">
    <w:abstractNumId w:val="8"/>
  </w:num>
  <w:num w:numId="14" w16cid:durableId="1164541722">
    <w:abstractNumId w:val="0"/>
  </w:num>
  <w:num w:numId="15" w16cid:durableId="527258955">
    <w:abstractNumId w:val="0"/>
  </w:num>
  <w:num w:numId="16" w16cid:durableId="597173899">
    <w:abstractNumId w:val="0"/>
  </w:num>
  <w:num w:numId="17" w16cid:durableId="903686051">
    <w:abstractNumId w:val="8"/>
  </w:num>
  <w:num w:numId="18" w16cid:durableId="850342527">
    <w:abstractNumId w:val="8"/>
  </w:num>
  <w:num w:numId="19" w16cid:durableId="2105418149">
    <w:abstractNumId w:val="8"/>
  </w:num>
  <w:num w:numId="20" w16cid:durableId="652219252">
    <w:abstractNumId w:val="8"/>
  </w:num>
  <w:num w:numId="21" w16cid:durableId="1867399868">
    <w:abstractNumId w:val="0"/>
  </w:num>
  <w:num w:numId="22" w16cid:durableId="1041712589">
    <w:abstractNumId w:val="0"/>
  </w:num>
  <w:num w:numId="23" w16cid:durableId="643123916">
    <w:abstractNumId w:val="8"/>
  </w:num>
  <w:num w:numId="24" w16cid:durableId="319963305">
    <w:abstractNumId w:val="1"/>
  </w:num>
  <w:num w:numId="25" w16cid:durableId="493910797">
    <w:abstractNumId w:val="5"/>
  </w:num>
  <w:num w:numId="26" w16cid:durableId="438456565">
    <w:abstractNumId w:val="8"/>
  </w:num>
  <w:num w:numId="27" w16cid:durableId="654139059">
    <w:abstractNumId w:val="2"/>
  </w:num>
  <w:num w:numId="28" w16cid:durableId="1945766861">
    <w:abstractNumId w:val="8"/>
  </w:num>
  <w:num w:numId="29" w16cid:durableId="1983382140">
    <w:abstractNumId w:val="3"/>
  </w:num>
  <w:num w:numId="30" w16cid:durableId="1599410155">
    <w:abstractNumId w:val="0"/>
  </w:num>
  <w:num w:numId="31" w16cid:durableId="2034455065">
    <w:abstractNumId w:val="6"/>
  </w:num>
  <w:num w:numId="32" w16cid:durableId="7167803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proofState w:spelling="clean" w:grammar="clean"/>
  <w:doNotTrackMoves/>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3D42"/>
    <w:rsid w:val="000459A8"/>
    <w:rsid w:val="0007269E"/>
    <w:rsid w:val="00095899"/>
    <w:rsid w:val="000D68A6"/>
    <w:rsid w:val="00113BC9"/>
    <w:rsid w:val="00123B5F"/>
    <w:rsid w:val="0012559E"/>
    <w:rsid w:val="00135027"/>
    <w:rsid w:val="00136A17"/>
    <w:rsid w:val="00152A8F"/>
    <w:rsid w:val="001725D3"/>
    <w:rsid w:val="001729F2"/>
    <w:rsid w:val="00173AB2"/>
    <w:rsid w:val="00195C63"/>
    <w:rsid w:val="001A7B10"/>
    <w:rsid w:val="001B1395"/>
    <w:rsid w:val="001B3732"/>
    <w:rsid w:val="001D52CC"/>
    <w:rsid w:val="001E4061"/>
    <w:rsid w:val="001F72BE"/>
    <w:rsid w:val="002102D2"/>
    <w:rsid w:val="00281B64"/>
    <w:rsid w:val="002C31B8"/>
    <w:rsid w:val="002C3548"/>
    <w:rsid w:val="002E2031"/>
    <w:rsid w:val="003A3BE3"/>
    <w:rsid w:val="003B6396"/>
    <w:rsid w:val="003C0B3B"/>
    <w:rsid w:val="003F4763"/>
    <w:rsid w:val="00403754"/>
    <w:rsid w:val="00406160"/>
    <w:rsid w:val="00432213"/>
    <w:rsid w:val="0046140C"/>
    <w:rsid w:val="00473403"/>
    <w:rsid w:val="004E3E2F"/>
    <w:rsid w:val="005305CA"/>
    <w:rsid w:val="005360AC"/>
    <w:rsid w:val="00537D07"/>
    <w:rsid w:val="00541996"/>
    <w:rsid w:val="00573979"/>
    <w:rsid w:val="00577A99"/>
    <w:rsid w:val="005931BC"/>
    <w:rsid w:val="0059560E"/>
    <w:rsid w:val="005B7F23"/>
    <w:rsid w:val="005E34C3"/>
    <w:rsid w:val="005F6537"/>
    <w:rsid w:val="00603C6F"/>
    <w:rsid w:val="0062278B"/>
    <w:rsid w:val="006274DD"/>
    <w:rsid w:val="00640E26"/>
    <w:rsid w:val="00644037"/>
    <w:rsid w:val="00672C60"/>
    <w:rsid w:val="0068439D"/>
    <w:rsid w:val="006B60B9"/>
    <w:rsid w:val="006B6F52"/>
    <w:rsid w:val="006C00B8"/>
    <w:rsid w:val="00701DED"/>
    <w:rsid w:val="007A4A5C"/>
    <w:rsid w:val="00837F0B"/>
    <w:rsid w:val="00847D98"/>
    <w:rsid w:val="00873676"/>
    <w:rsid w:val="008924BB"/>
    <w:rsid w:val="008A1D2A"/>
    <w:rsid w:val="008F47DA"/>
    <w:rsid w:val="00902251"/>
    <w:rsid w:val="00924C7A"/>
    <w:rsid w:val="00940C70"/>
    <w:rsid w:val="0096596C"/>
    <w:rsid w:val="009710B4"/>
    <w:rsid w:val="009D5EB6"/>
    <w:rsid w:val="009F208A"/>
    <w:rsid w:val="009F5BF9"/>
    <w:rsid w:val="00A02118"/>
    <w:rsid w:val="00A31369"/>
    <w:rsid w:val="00A3413A"/>
    <w:rsid w:val="00A67273"/>
    <w:rsid w:val="00AB0764"/>
    <w:rsid w:val="00AD0225"/>
    <w:rsid w:val="00AF1789"/>
    <w:rsid w:val="00B01E78"/>
    <w:rsid w:val="00B44CD7"/>
    <w:rsid w:val="00BD6380"/>
    <w:rsid w:val="00BE78AE"/>
    <w:rsid w:val="00BF5ED0"/>
    <w:rsid w:val="00C0055F"/>
    <w:rsid w:val="00C02E2F"/>
    <w:rsid w:val="00C427AD"/>
    <w:rsid w:val="00C66258"/>
    <w:rsid w:val="00C7403B"/>
    <w:rsid w:val="00C74C55"/>
    <w:rsid w:val="00C869C3"/>
    <w:rsid w:val="00C96CA8"/>
    <w:rsid w:val="00D16EB5"/>
    <w:rsid w:val="00D259DC"/>
    <w:rsid w:val="00D26D76"/>
    <w:rsid w:val="00D577AC"/>
    <w:rsid w:val="00DE0592"/>
    <w:rsid w:val="00E00D1F"/>
    <w:rsid w:val="00E71BAD"/>
    <w:rsid w:val="00E83D42"/>
    <w:rsid w:val="00E83EE8"/>
    <w:rsid w:val="00EC0F68"/>
    <w:rsid w:val="00F01CAF"/>
    <w:rsid w:val="00F21426"/>
    <w:rsid w:val="00F25F8C"/>
    <w:rsid w:val="00F271F5"/>
    <w:rsid w:val="00F36770"/>
    <w:rsid w:val="00F43D46"/>
    <w:rsid w:val="00FD7362"/>
    <w:rsid w:val="00FE137F"/>
    <w:rsid w:val="00FE71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8A0A58"/>
  <w14:defaultImageDpi w14:val="0"/>
  <w15:docId w15:val="{94DC4897-9EEC-41B3-B8ED-83F300ED6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unhideWhenUsed/>
    <w:rsid w:val="0062278B"/>
    <w:rPr>
      <w:color w:val="0563C1"/>
      <w:u w:val="single"/>
    </w:rPr>
  </w:style>
  <w:style w:type="paragraph" w:styleId="Corpsdetexte">
    <w:name w:val="Body Text"/>
    <w:basedOn w:val="Normal"/>
    <w:link w:val="CorpsdetexteCar"/>
    <w:uiPriority w:val="1"/>
    <w:qFormat/>
    <w:rsid w:val="001E4061"/>
    <w:pPr>
      <w:widowControl w:val="0"/>
      <w:autoSpaceDE w:val="0"/>
      <w:autoSpaceDN w:val="0"/>
      <w:spacing w:after="0" w:line="240" w:lineRule="auto"/>
    </w:pPr>
    <w:rPr>
      <w:rFonts w:ascii="Microsoft Sans Serif" w:eastAsia="Microsoft Sans Serif" w:hAnsi="Microsoft Sans Serif" w:cs="Microsoft Sans Serif"/>
      <w:sz w:val="21"/>
      <w:szCs w:val="21"/>
      <w:lang w:eastAsia="en-US"/>
    </w:rPr>
  </w:style>
  <w:style w:type="character" w:customStyle="1" w:styleId="CorpsdetexteCar">
    <w:name w:val="Corps de texte Car"/>
    <w:link w:val="Corpsdetexte"/>
    <w:uiPriority w:val="1"/>
    <w:rsid w:val="001E4061"/>
    <w:rPr>
      <w:rFonts w:ascii="Microsoft Sans Serif" w:eastAsia="Microsoft Sans Serif" w:hAnsi="Microsoft Sans Serif" w:cs="Microsoft Sans Serif"/>
      <w:sz w:val="21"/>
      <w:szCs w:val="21"/>
      <w:lang w:eastAsia="en-US"/>
    </w:rPr>
  </w:style>
  <w:style w:type="paragraph" w:styleId="Paragraphedeliste">
    <w:name w:val="List Paragraph"/>
    <w:basedOn w:val="Normal"/>
    <w:uiPriority w:val="1"/>
    <w:qFormat/>
    <w:rsid w:val="001E4061"/>
    <w:pPr>
      <w:widowControl w:val="0"/>
      <w:autoSpaceDE w:val="0"/>
      <w:autoSpaceDN w:val="0"/>
      <w:spacing w:after="0" w:line="240" w:lineRule="auto"/>
      <w:ind w:left="125" w:hanging="129"/>
    </w:pPr>
    <w:rPr>
      <w:rFonts w:ascii="Microsoft Sans Serif" w:eastAsia="Microsoft Sans Serif" w:hAnsi="Microsoft Sans Serif" w:cs="Microsoft Sans Serif"/>
      <w:lang w:eastAsia="en-US"/>
    </w:rPr>
  </w:style>
  <w:style w:type="character" w:styleId="Marquedecommentaire">
    <w:name w:val="annotation reference"/>
    <w:uiPriority w:val="99"/>
    <w:semiHidden/>
    <w:unhideWhenUsed/>
    <w:rsid w:val="00AF1789"/>
    <w:rPr>
      <w:sz w:val="16"/>
      <w:szCs w:val="16"/>
    </w:rPr>
  </w:style>
  <w:style w:type="paragraph" w:styleId="Commentaire">
    <w:name w:val="annotation text"/>
    <w:basedOn w:val="Normal"/>
    <w:link w:val="CommentaireCar"/>
    <w:uiPriority w:val="99"/>
    <w:unhideWhenUsed/>
    <w:rsid w:val="00AF1789"/>
    <w:rPr>
      <w:sz w:val="20"/>
      <w:szCs w:val="20"/>
    </w:rPr>
  </w:style>
  <w:style w:type="character" w:customStyle="1" w:styleId="CommentaireCar">
    <w:name w:val="Commentaire Car"/>
    <w:basedOn w:val="Policepardfaut"/>
    <w:link w:val="Commentaire"/>
    <w:uiPriority w:val="99"/>
    <w:rsid w:val="00AF1789"/>
  </w:style>
  <w:style w:type="paragraph" w:styleId="Objetducommentaire">
    <w:name w:val="annotation subject"/>
    <w:basedOn w:val="Commentaire"/>
    <w:next w:val="Commentaire"/>
    <w:link w:val="ObjetducommentaireCar"/>
    <w:uiPriority w:val="99"/>
    <w:semiHidden/>
    <w:unhideWhenUsed/>
    <w:rsid w:val="00AF1789"/>
    <w:rPr>
      <w:b/>
      <w:bCs/>
    </w:rPr>
  </w:style>
  <w:style w:type="character" w:customStyle="1" w:styleId="ObjetducommentaireCar">
    <w:name w:val="Objet du commentaire Car"/>
    <w:link w:val="Objetducommentaire"/>
    <w:uiPriority w:val="99"/>
    <w:semiHidden/>
    <w:rsid w:val="00AF1789"/>
    <w:rPr>
      <w:b/>
      <w:bCs/>
    </w:rPr>
  </w:style>
  <w:style w:type="paragraph" w:styleId="Textedebulles">
    <w:name w:val="Balloon Text"/>
    <w:basedOn w:val="Normal"/>
    <w:link w:val="TextedebullesCar"/>
    <w:uiPriority w:val="99"/>
    <w:semiHidden/>
    <w:unhideWhenUsed/>
    <w:rsid w:val="00AF1789"/>
    <w:pPr>
      <w:spacing w:after="0" w:line="240" w:lineRule="auto"/>
    </w:pPr>
    <w:rPr>
      <w:rFonts w:ascii="Segoe UI" w:hAnsi="Segoe UI" w:cs="Segoe UI"/>
      <w:sz w:val="18"/>
      <w:szCs w:val="18"/>
    </w:rPr>
  </w:style>
  <w:style w:type="character" w:customStyle="1" w:styleId="TextedebullesCar">
    <w:name w:val="Texte de bulles Car"/>
    <w:link w:val="Textedebulles"/>
    <w:uiPriority w:val="99"/>
    <w:semiHidden/>
    <w:rsid w:val="00AF1789"/>
    <w:rPr>
      <w:rFonts w:ascii="Segoe UI" w:hAnsi="Segoe UI" w:cs="Segoe UI"/>
      <w:sz w:val="18"/>
      <w:szCs w:val="18"/>
    </w:rPr>
  </w:style>
  <w:style w:type="paragraph" w:styleId="NormalWeb">
    <w:name w:val="Normal (Web)"/>
    <w:basedOn w:val="Normal"/>
    <w:uiPriority w:val="99"/>
    <w:unhideWhenUsed/>
    <w:rsid w:val="00BF5ED0"/>
    <w:pPr>
      <w:spacing w:before="100" w:beforeAutospacing="1" w:after="100" w:afterAutospacing="1" w:line="240" w:lineRule="auto"/>
    </w:pPr>
    <w:rPr>
      <w:rFonts w:ascii="Times New Roman" w:hAnsi="Times New Roman"/>
      <w:sz w:val="24"/>
      <w:szCs w:val="24"/>
    </w:rPr>
  </w:style>
  <w:style w:type="table" w:styleId="Grilledutableau">
    <w:name w:val="Table Grid"/>
    <w:basedOn w:val="TableauNormal"/>
    <w:uiPriority w:val="39"/>
    <w:rsid w:val="005305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541996"/>
    <w:pPr>
      <w:tabs>
        <w:tab w:val="center" w:pos="4536"/>
        <w:tab w:val="right" w:pos="9072"/>
      </w:tabs>
    </w:pPr>
  </w:style>
  <w:style w:type="character" w:customStyle="1" w:styleId="En-tteCar">
    <w:name w:val="En-tête Car"/>
    <w:basedOn w:val="Policepardfaut"/>
    <w:link w:val="En-tte"/>
    <w:uiPriority w:val="99"/>
    <w:rsid w:val="00541996"/>
    <w:rPr>
      <w:sz w:val="22"/>
      <w:szCs w:val="22"/>
    </w:rPr>
  </w:style>
  <w:style w:type="paragraph" w:styleId="Pieddepage">
    <w:name w:val="footer"/>
    <w:basedOn w:val="Normal"/>
    <w:link w:val="PieddepageCar"/>
    <w:uiPriority w:val="99"/>
    <w:unhideWhenUsed/>
    <w:rsid w:val="00541996"/>
    <w:pPr>
      <w:tabs>
        <w:tab w:val="center" w:pos="4536"/>
        <w:tab w:val="right" w:pos="9072"/>
      </w:tabs>
    </w:pPr>
  </w:style>
  <w:style w:type="character" w:customStyle="1" w:styleId="PieddepageCar">
    <w:name w:val="Pied de page Car"/>
    <w:basedOn w:val="Policepardfaut"/>
    <w:link w:val="Pieddepage"/>
    <w:uiPriority w:val="99"/>
    <w:rsid w:val="0054199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legifrance.gouv.fr/codes/id/LEGISCTA000038325322/" TargetMode="External"/><Relationship Id="rId3" Type="http://schemas.openxmlformats.org/officeDocument/2006/relationships/settings" Target="settings.xml"/><Relationship Id="rId21" Type="http://schemas.openxmlformats.org/officeDocument/2006/relationships/hyperlink" Target="https://www.telerecours.fr/"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legifrance.gouv.fr/codes/id/LEGITEXT000037701019/"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lenord.marches-publics.info" TargetMode="External"/><Relationship Id="rId29" Type="http://schemas.openxmlformats.org/officeDocument/2006/relationships/hyperlink" Target="https://www.legifrance.gouv.fr/jorf/id/JORFTEXT00004331034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lille.tribunal-administratif.fr/" TargetMode="External"/><Relationship Id="rId28" Type="http://schemas.openxmlformats.org/officeDocument/2006/relationships/hyperlink" Target="https://www.economie.gouv.fr/mediateur-des-entreprises/achat-public" TargetMode="External"/><Relationship Id="rId10" Type="http://schemas.openxmlformats.org/officeDocument/2006/relationships/hyperlink" Target="mailto:pap-fs@lenord.fr" TargetMode="External"/><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enord.marches-publics.info" TargetMode="External"/><Relationship Id="rId14" Type="http://schemas.openxmlformats.org/officeDocument/2006/relationships/image" Target="media/image6.png"/><Relationship Id="rId22" Type="http://schemas.openxmlformats.org/officeDocument/2006/relationships/hyperlink" Target="mailto:greffe.ta-lille@juradm.fr" TargetMode="External"/><Relationship Id="rId27" Type="http://schemas.openxmlformats.org/officeDocument/2006/relationships/hyperlink" Target="https://www.economie.gouv.fr/daj/formulaires-declaration-du-candidat"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4260</TotalTime>
  <Pages>10</Pages>
  <Words>3610</Words>
  <Characters>19860</Characters>
  <Application>Microsoft Office Word</Application>
  <DocSecurity>0</DocSecurity>
  <Lines>165</Lines>
  <Paragraphs>46</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DE BRUYKER Julien</dc:creator>
  <cp:keywords/>
  <dc:description>Generated by Oracle BI Publisher 10.1.3.4.2</dc:description>
  <cp:lastModifiedBy>DE BRUYKER Julien</cp:lastModifiedBy>
  <cp:revision>32</cp:revision>
  <dcterms:created xsi:type="dcterms:W3CDTF">2022-07-22T08:58:00Z</dcterms:created>
  <dcterms:modified xsi:type="dcterms:W3CDTF">2026-10-02T14:06:00Z</dcterms:modified>
</cp:coreProperties>
</file>